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35BC0" w14:textId="399E855D" w:rsidR="00865DD5" w:rsidRPr="000E0656" w:rsidRDefault="00865DD5" w:rsidP="00865DD5">
      <w:pPr>
        <w:spacing w:after="0"/>
        <w:rPr>
          <w:rFonts w:ascii="Arial" w:hAnsi="Arial"/>
          <w:b/>
          <w:noProof/>
          <w:sz w:val="24"/>
        </w:rPr>
      </w:pPr>
      <w:r w:rsidRPr="000E0656">
        <w:rPr>
          <w:rFonts w:ascii="Arial" w:hAnsi="Arial"/>
          <w:b/>
          <w:noProof/>
          <w:sz w:val="24"/>
        </w:rPr>
        <w:t>3GPP TSG-RAN WG4 Meeting # 112bis</w:t>
      </w:r>
      <w:r w:rsidRPr="000E0656">
        <w:rPr>
          <w:rFonts w:ascii="Arial" w:hAnsi="Arial"/>
          <w:b/>
          <w:noProof/>
          <w:sz w:val="24"/>
        </w:rPr>
        <w:tab/>
      </w:r>
      <w:r w:rsidRPr="000E0656">
        <w:rPr>
          <w:rFonts w:ascii="Arial" w:hAnsi="Arial"/>
          <w:b/>
          <w:noProof/>
          <w:sz w:val="24"/>
        </w:rPr>
        <w:tab/>
      </w:r>
      <w:r w:rsidRPr="000E0656">
        <w:rPr>
          <w:rFonts w:ascii="Arial" w:hAnsi="Arial"/>
          <w:b/>
          <w:noProof/>
          <w:sz w:val="24"/>
        </w:rPr>
        <w:tab/>
      </w:r>
      <w:r w:rsidRPr="000E0656">
        <w:rPr>
          <w:rFonts w:ascii="Arial" w:hAnsi="Arial"/>
          <w:b/>
          <w:noProof/>
          <w:sz w:val="24"/>
        </w:rPr>
        <w:tab/>
      </w:r>
      <w:r w:rsidRPr="000E0656">
        <w:rPr>
          <w:rFonts w:ascii="Arial" w:hAnsi="Arial"/>
          <w:b/>
          <w:noProof/>
          <w:sz w:val="24"/>
        </w:rPr>
        <w:tab/>
      </w:r>
      <w:r w:rsidR="002D7938" w:rsidRPr="002D7938">
        <w:rPr>
          <w:rFonts w:ascii="Arial" w:hAnsi="Arial"/>
          <w:b/>
          <w:noProof/>
          <w:sz w:val="24"/>
        </w:rPr>
        <w:t>R4-2415461</w:t>
      </w:r>
    </w:p>
    <w:p w14:paraId="3BA387A0" w14:textId="77777777" w:rsidR="00865DD5" w:rsidRDefault="00865DD5" w:rsidP="00865DD5">
      <w:pPr>
        <w:spacing w:after="0"/>
        <w:rPr>
          <w:rFonts w:ascii="Arial" w:hAnsi="Arial"/>
          <w:b/>
          <w:noProof/>
          <w:sz w:val="24"/>
        </w:rPr>
      </w:pPr>
      <w:r w:rsidRPr="000E0656">
        <w:rPr>
          <w:rFonts w:ascii="Arial" w:hAnsi="Arial"/>
          <w:b/>
          <w:noProof/>
          <w:sz w:val="24"/>
        </w:rPr>
        <w:t>Hefei, China, 14th – 18th  October, 2024</w:t>
      </w:r>
    </w:p>
    <w:p w14:paraId="730545E8" w14:textId="3443A951" w:rsidR="001F6272" w:rsidRPr="006B30DF" w:rsidRDefault="00481C75" w:rsidP="00995FE8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47AD299D" w14:textId="11D5C151" w:rsidR="00701946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A22F0A" w:rsidRPr="00A22F0A">
        <w:rPr>
          <w:rFonts w:cs="Arial"/>
          <w:sz w:val="22"/>
          <w:szCs w:val="22"/>
          <w:lang w:val="en-US"/>
        </w:rPr>
        <w:t xml:space="preserve">On </w:t>
      </w:r>
      <w:proofErr w:type="spellStart"/>
      <w:r w:rsidR="00A22F0A" w:rsidRPr="00A22F0A">
        <w:rPr>
          <w:rFonts w:cs="Arial"/>
          <w:sz w:val="22"/>
          <w:szCs w:val="22"/>
          <w:lang w:val="en-US"/>
        </w:rPr>
        <w:t>inband</w:t>
      </w:r>
      <w:proofErr w:type="spellEnd"/>
      <w:r w:rsidR="00A22F0A" w:rsidRPr="00A22F0A">
        <w:rPr>
          <w:rFonts w:cs="Arial"/>
          <w:sz w:val="22"/>
          <w:szCs w:val="22"/>
          <w:lang w:val="en-US"/>
        </w:rPr>
        <w:t xml:space="preserve"> deployment of NTN NB-IoT in NR carrier</w:t>
      </w:r>
    </w:p>
    <w:p w14:paraId="51BD89B7" w14:textId="03007C26" w:rsidR="001F6272" w:rsidRPr="00301D49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301D49">
        <w:rPr>
          <w:rFonts w:cs="Arial"/>
          <w:b/>
          <w:sz w:val="22"/>
          <w:szCs w:val="22"/>
          <w:lang w:val="en-US"/>
        </w:rPr>
        <w:t>Agenda item:</w:t>
      </w:r>
      <w:r w:rsidRPr="00301D49">
        <w:rPr>
          <w:rFonts w:cs="Arial"/>
          <w:sz w:val="22"/>
          <w:szCs w:val="22"/>
          <w:lang w:val="en-US"/>
        </w:rPr>
        <w:tab/>
      </w:r>
      <w:r w:rsidRPr="00301D49">
        <w:rPr>
          <w:rFonts w:cs="Arial"/>
          <w:sz w:val="22"/>
          <w:szCs w:val="22"/>
          <w:lang w:val="en-US"/>
        </w:rPr>
        <w:tab/>
      </w:r>
      <w:r w:rsidR="002D7938">
        <w:rPr>
          <w:rFonts w:cs="Arial"/>
          <w:sz w:val="22"/>
          <w:szCs w:val="22"/>
          <w:lang w:val="en-US" w:eastAsia="zh-CN"/>
        </w:rPr>
        <w:t>4.4.1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004A2E0E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E82262">
        <w:rPr>
          <w:lang w:val="en-US"/>
        </w:rPr>
        <w:t xml:space="preserve">present our </w:t>
      </w:r>
      <w:r w:rsidR="00E82427">
        <w:rPr>
          <w:lang w:val="en-US"/>
        </w:rPr>
        <w:t>over</w:t>
      </w:r>
      <w:r w:rsidR="00E82262">
        <w:rPr>
          <w:lang w:val="en-US"/>
        </w:rPr>
        <w:t xml:space="preserve">view on </w:t>
      </w:r>
      <w:proofErr w:type="gramStart"/>
      <w:r w:rsidR="00E82262">
        <w:rPr>
          <w:lang w:val="en-US"/>
        </w:rPr>
        <w:t>the</w:t>
      </w:r>
      <w:r w:rsidR="00C35453">
        <w:rPr>
          <w:lang w:val="en-US"/>
        </w:rPr>
        <w:t xml:space="preserve"> </w:t>
      </w:r>
      <w:r w:rsidR="00A22F0A" w:rsidRPr="00A22F0A">
        <w:rPr>
          <w:lang w:val="en-US"/>
        </w:rPr>
        <w:t xml:space="preserve"> in</w:t>
      </w:r>
      <w:proofErr w:type="gramEnd"/>
      <w:r w:rsidR="00A22F0A">
        <w:rPr>
          <w:lang w:val="en-US"/>
        </w:rPr>
        <w:t>-</w:t>
      </w:r>
      <w:r w:rsidR="00A22F0A" w:rsidRPr="00A22F0A">
        <w:rPr>
          <w:lang w:val="en-US"/>
        </w:rPr>
        <w:t>band deployment of NTN NB-IoT in NR carrier</w:t>
      </w:r>
      <w:r w:rsidRPr="00F730C4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39A5F2E3" w14:textId="6B805086" w:rsidR="00F16FC9" w:rsidRDefault="00E94088" w:rsidP="00E94088">
      <w:pPr>
        <w:rPr>
          <w:lang w:val="en-US"/>
        </w:rPr>
      </w:pPr>
      <w:r w:rsidRPr="059C832F">
        <w:rPr>
          <w:lang w:val="en-US"/>
        </w:rPr>
        <w:t xml:space="preserve">There </w:t>
      </w:r>
      <w:proofErr w:type="gramStart"/>
      <w:r w:rsidR="49F59848" w:rsidRPr="059C832F">
        <w:rPr>
          <w:lang w:val="en-US"/>
        </w:rPr>
        <w:t>have</w:t>
      </w:r>
      <w:proofErr w:type="gramEnd"/>
      <w:r w:rsidR="49F59848" w:rsidRPr="059C832F">
        <w:rPr>
          <w:lang w:val="en-US"/>
        </w:rPr>
        <w:t xml:space="preserve"> been</w:t>
      </w:r>
      <w:r w:rsidRPr="059C832F">
        <w:rPr>
          <w:lang w:val="en-US"/>
        </w:rPr>
        <w:t xml:space="preserve"> discussion in past several meetings on the in-band deployment support for NTN NB-IoT in a NR carrier</w:t>
      </w:r>
      <w:r w:rsidR="005A07B8" w:rsidRPr="059C832F">
        <w:rPr>
          <w:lang w:val="en-US"/>
        </w:rPr>
        <w:t xml:space="preserve"> and some companies want to use TEI CR to add the in-band support of the NTN NB-IoT </w:t>
      </w:r>
      <w:r w:rsidR="003B23F3" w:rsidRPr="059C832F">
        <w:rPr>
          <w:lang w:val="en-US"/>
        </w:rPr>
        <w:t xml:space="preserve">in Rel-18 </w:t>
      </w:r>
      <w:r w:rsidR="00106E0E" w:rsidRPr="059C832F">
        <w:rPr>
          <w:lang w:val="en-US"/>
        </w:rPr>
        <w:t>specification</w:t>
      </w:r>
      <w:r w:rsidR="003B23F3" w:rsidRPr="059C832F">
        <w:rPr>
          <w:lang w:val="en-US"/>
        </w:rPr>
        <w:t>.</w:t>
      </w:r>
    </w:p>
    <w:p w14:paraId="6F70D29F" w14:textId="349E1765" w:rsidR="003B23F3" w:rsidRDefault="003B23F3" w:rsidP="00E94088">
      <w:pPr>
        <w:rPr>
          <w:lang w:val="en-US"/>
        </w:rPr>
      </w:pPr>
      <w:r w:rsidRPr="059C832F">
        <w:rPr>
          <w:lang w:val="en-US"/>
        </w:rPr>
        <w:t xml:space="preserve">In Rel-18 WID, </w:t>
      </w:r>
      <w:r w:rsidR="00106E0E" w:rsidRPr="059C832F">
        <w:rPr>
          <w:lang w:val="en-US"/>
        </w:rPr>
        <w:t xml:space="preserve">the deployment mode is limited to the stand-alone mode only. Our understanding is that Rel-17/Rel-18 NTN NB-IoT may not support the in-band deployment mode as it </w:t>
      </w:r>
      <w:r w:rsidR="1C512DCE" w:rsidRPr="059C832F">
        <w:rPr>
          <w:lang w:val="en-US"/>
        </w:rPr>
        <w:t>was</w:t>
      </w:r>
      <w:r w:rsidR="00106E0E" w:rsidRPr="059C832F">
        <w:rPr>
          <w:lang w:val="en-US"/>
        </w:rPr>
        <w:t xml:space="preserve"> not </w:t>
      </w:r>
      <w:r w:rsidR="00702F51" w:rsidRPr="059C832F">
        <w:rPr>
          <w:lang w:val="en-US"/>
        </w:rPr>
        <w:t xml:space="preserve">required in the Rel-18 </w:t>
      </w:r>
      <w:proofErr w:type="gramStart"/>
      <w:r w:rsidR="00702F51" w:rsidRPr="059C832F">
        <w:rPr>
          <w:lang w:val="en-US"/>
        </w:rPr>
        <w:t>WID[</w:t>
      </w:r>
      <w:proofErr w:type="gramEnd"/>
      <w:r w:rsidR="00702F51" w:rsidRPr="059C832F">
        <w:rPr>
          <w:lang w:val="en-US"/>
        </w:rPr>
        <w:t>1].</w:t>
      </w:r>
    </w:p>
    <w:p w14:paraId="5E80BC4E" w14:textId="4C58C7DF" w:rsidR="00702F51" w:rsidRDefault="00702F51" w:rsidP="00702F51">
      <w:pPr>
        <w:pStyle w:val="Observation"/>
        <w:rPr>
          <w:lang w:val="en-US"/>
        </w:rPr>
      </w:pPr>
      <w:bookmarkStart w:id="0" w:name="_Ref178857987"/>
      <w:r w:rsidRPr="17A43778">
        <w:rPr>
          <w:lang w:val="en-US"/>
        </w:rPr>
        <w:t xml:space="preserve">A Rel-17 or Rel-18 NTN NB-IoT UE </w:t>
      </w:r>
      <w:r w:rsidR="3E76EE2D" w:rsidRPr="17A43778">
        <w:rPr>
          <w:lang w:val="en-US"/>
        </w:rPr>
        <w:t>is not supposed to</w:t>
      </w:r>
      <w:r w:rsidRPr="17A43778">
        <w:rPr>
          <w:lang w:val="en-US"/>
        </w:rPr>
        <w:t xml:space="preserve"> support the in-band deployment mode according to the Rel-18 WID.</w:t>
      </w:r>
      <w:bookmarkEnd w:id="0"/>
    </w:p>
    <w:p w14:paraId="34625885" w14:textId="4C75696B" w:rsidR="00E90C72" w:rsidRDefault="00E90C72" w:rsidP="00E90C72">
      <w:pPr>
        <w:rPr>
          <w:lang w:val="en-US"/>
        </w:rPr>
      </w:pPr>
      <w:r w:rsidRPr="059C832F">
        <w:rPr>
          <w:lang w:val="en-US"/>
        </w:rPr>
        <w:t xml:space="preserve">Therefore, introducing the in-band </w:t>
      </w:r>
      <w:r w:rsidR="31D551C4" w:rsidRPr="059C832F">
        <w:rPr>
          <w:lang w:val="en-US"/>
        </w:rPr>
        <w:t xml:space="preserve">operation </w:t>
      </w:r>
      <w:r w:rsidRPr="059C832F">
        <w:rPr>
          <w:lang w:val="en-US"/>
        </w:rPr>
        <w:t xml:space="preserve">mode in TEI will introduce the new functionality which the legacy UE may not support, which in turn create the </w:t>
      </w:r>
      <w:r w:rsidR="00D35F22" w:rsidRPr="059C832F">
        <w:rPr>
          <w:lang w:val="en-US"/>
        </w:rPr>
        <w:t>non-backward compatibility (</w:t>
      </w:r>
      <w:r w:rsidRPr="059C832F">
        <w:rPr>
          <w:lang w:val="en-US"/>
        </w:rPr>
        <w:t>NBC</w:t>
      </w:r>
      <w:r w:rsidR="00D35F22" w:rsidRPr="059C832F">
        <w:rPr>
          <w:lang w:val="en-US"/>
        </w:rPr>
        <w:t>)</w:t>
      </w:r>
      <w:r w:rsidRPr="059C832F">
        <w:rPr>
          <w:lang w:val="en-US"/>
        </w:rPr>
        <w:t xml:space="preserve"> issue. </w:t>
      </w:r>
    </w:p>
    <w:p w14:paraId="349BD594" w14:textId="5C5E01E0" w:rsidR="00E90C72" w:rsidRDefault="00D35F22" w:rsidP="00E90C72">
      <w:pPr>
        <w:pStyle w:val="Observation"/>
        <w:rPr>
          <w:lang w:val="en-US"/>
        </w:rPr>
      </w:pPr>
      <w:bookmarkStart w:id="1" w:name="_Ref178857996"/>
      <w:r>
        <w:rPr>
          <w:lang w:val="en-US"/>
        </w:rPr>
        <w:t xml:space="preserve">Introducing the in-band deployment mode in </w:t>
      </w:r>
      <w:r w:rsidR="00E90C72">
        <w:rPr>
          <w:lang w:val="en-US"/>
        </w:rPr>
        <w:t xml:space="preserve">TEI CR </w:t>
      </w:r>
      <w:r>
        <w:rPr>
          <w:lang w:val="en-US"/>
        </w:rPr>
        <w:t>in Rel-18 creates the NBC issue.</w:t>
      </w:r>
      <w:bookmarkEnd w:id="1"/>
    </w:p>
    <w:p w14:paraId="492EA282" w14:textId="4F5A1BF1" w:rsidR="00702F51" w:rsidRDefault="005F7D82" w:rsidP="00E90C72">
      <w:pPr>
        <w:rPr>
          <w:lang w:val="en-US"/>
        </w:rPr>
      </w:pPr>
      <w:r w:rsidRPr="059C832F">
        <w:rPr>
          <w:lang w:val="en-US"/>
        </w:rPr>
        <w:t xml:space="preserve">It is unclear </w:t>
      </w:r>
      <w:r w:rsidR="7B00C210" w:rsidRPr="059C832F">
        <w:rPr>
          <w:lang w:val="en-US"/>
        </w:rPr>
        <w:t xml:space="preserve">how </w:t>
      </w:r>
      <w:r w:rsidRPr="059C832F">
        <w:rPr>
          <w:lang w:val="en-US"/>
        </w:rPr>
        <w:t xml:space="preserve">the NTN NB-IoT UE is deployed in network till now, we see there is an opportunity </w:t>
      </w:r>
      <w:r w:rsidR="00AD0EED" w:rsidRPr="059C832F">
        <w:rPr>
          <w:lang w:val="en-US"/>
        </w:rPr>
        <w:t>to mandate the Rel-17 or Rel-18 UE with both in-band and standalone mode support</w:t>
      </w:r>
      <w:r w:rsidR="00456762" w:rsidRPr="059C832F">
        <w:rPr>
          <w:lang w:val="en-US"/>
        </w:rPr>
        <w:t xml:space="preserve"> if there is no NTN NB-IoT Rel-17 or Rel-18 is deployed.</w:t>
      </w:r>
    </w:p>
    <w:p w14:paraId="1FB45E08" w14:textId="3F26D2A5" w:rsidR="00623595" w:rsidRDefault="00623595" w:rsidP="00623595">
      <w:pPr>
        <w:pStyle w:val="Observation"/>
        <w:rPr>
          <w:lang w:val="en-US"/>
        </w:rPr>
      </w:pPr>
      <w:bookmarkStart w:id="2" w:name="_Ref178858006"/>
      <w:r>
        <w:rPr>
          <w:lang w:val="en-US"/>
        </w:rPr>
        <w:t xml:space="preserve">Mandating the Rel-17 or Rel-18 UE with in-band deployment support </w:t>
      </w:r>
      <w:r w:rsidR="00D727E9">
        <w:rPr>
          <w:lang w:val="en-US"/>
        </w:rPr>
        <w:t>is possible if there is no such NTN NB-IoT deployed in the field.</w:t>
      </w:r>
      <w:bookmarkEnd w:id="2"/>
    </w:p>
    <w:p w14:paraId="3E5250BC" w14:textId="5C319478" w:rsidR="00456762" w:rsidRDefault="00D727E9" w:rsidP="00E90C72">
      <w:pPr>
        <w:rPr>
          <w:lang w:val="en-US"/>
        </w:rPr>
      </w:pPr>
      <w:r>
        <w:rPr>
          <w:lang w:val="en-US"/>
        </w:rPr>
        <w:t xml:space="preserve">If there are Rel-17/rel-18 NTN NB-IoT UE deployed in field, mandating a feature which is not supported by such UE will not be possible. In such a case, RAN4 should discuss from which release the in-band and standalone mode should be mandatory to support. </w:t>
      </w:r>
      <w:r w:rsidR="009C1D4C">
        <w:rPr>
          <w:lang w:val="en-US"/>
        </w:rPr>
        <w:t xml:space="preserve"> </w:t>
      </w:r>
    </w:p>
    <w:p w14:paraId="1CDE0938" w14:textId="3D4D1DC8" w:rsidR="0092331B" w:rsidRDefault="0092331B" w:rsidP="0092331B">
      <w:pPr>
        <w:pStyle w:val="Proposal"/>
        <w:rPr>
          <w:lang w:val="en-US"/>
        </w:rPr>
      </w:pPr>
      <w:bookmarkStart w:id="3" w:name="_Ref178858016"/>
      <w:r>
        <w:rPr>
          <w:lang w:val="en-US"/>
        </w:rPr>
        <w:t>RAN4 should discuss in which release the in-band and stand-alone support should be mandatory to support</w:t>
      </w:r>
      <w:r w:rsidR="009C1D4C">
        <w:rPr>
          <w:lang w:val="en-US"/>
        </w:rPr>
        <w:t>.</w:t>
      </w:r>
      <w:bookmarkEnd w:id="3"/>
    </w:p>
    <w:p w14:paraId="6D381557" w14:textId="62CE486A" w:rsidR="009824DA" w:rsidRDefault="00037F88" w:rsidP="009824DA">
      <w:pPr>
        <w:rPr>
          <w:lang w:val="en-US" w:eastAsia="zh-CN"/>
        </w:rPr>
      </w:pPr>
      <w:r>
        <w:rPr>
          <w:lang w:val="en-US"/>
        </w:rPr>
        <w:t>Meantime, there are RF impact on the TS 38.108</w:t>
      </w:r>
      <w:r w:rsidR="009824DA">
        <w:rPr>
          <w:lang w:val="en-US"/>
        </w:rPr>
        <w:t>. TS</w:t>
      </w:r>
      <w:r w:rsidR="00752DF7">
        <w:rPr>
          <w:lang w:val="en-US"/>
        </w:rPr>
        <w:t xml:space="preserve"> </w:t>
      </w:r>
      <w:r w:rsidR="009824DA">
        <w:t xml:space="preserve">38.108 needs to be updated to add requirements enabling NB-IoT operation with NR (e.g. REFSENS), like it was done in TS 38.104. There shall be a need to update 36.108 also to clarify the in-band support, </w:t>
      </w:r>
      <w:proofErr w:type="spellStart"/>
      <w:r w:rsidR="009824DA">
        <w:t>e.g</w:t>
      </w:r>
      <w:proofErr w:type="spellEnd"/>
      <w:r w:rsidR="009824DA">
        <w:t xml:space="preserve"> EARFCN to adopt the same with 36.102 and Rx requirements are for standalone only. SAN BS needs to declare the NB-IoT </w:t>
      </w:r>
      <w:proofErr w:type="spellStart"/>
      <w:r w:rsidR="009824DA">
        <w:t>inband</w:t>
      </w:r>
      <w:proofErr w:type="spellEnd"/>
      <w:r w:rsidR="009824DA">
        <w:t xml:space="preserve"> support. Without this it is not clear how NB-IoT would be supported, in 38.141-1, the declaration is quoted as below.</w:t>
      </w:r>
    </w:p>
    <w:p w14:paraId="1B978F50" w14:textId="60678A2A" w:rsidR="009824DA" w:rsidRDefault="009824DA" w:rsidP="009824DA">
      <w:pPr>
        <w:pStyle w:val="Observation"/>
        <w:rPr>
          <w:lang w:val="en-US"/>
        </w:rPr>
      </w:pPr>
      <w:bookmarkStart w:id="4" w:name="_Ref178858026"/>
      <w:r>
        <w:t xml:space="preserve">TS 38.108 and TS 36.108 needs to be updated to </w:t>
      </w:r>
      <w:r w:rsidR="007743B2">
        <w:t xml:space="preserve">add the </w:t>
      </w:r>
      <w:proofErr w:type="spellStart"/>
      <w:r w:rsidR="007743B2">
        <w:t>inband</w:t>
      </w:r>
      <w:proofErr w:type="spellEnd"/>
      <w:r w:rsidR="007743B2">
        <w:t xml:space="preserve"> operation support.</w:t>
      </w:r>
      <w:bookmarkEnd w:id="4"/>
      <w:r>
        <w:t> </w:t>
      </w:r>
    </w:p>
    <w:tbl>
      <w:tblPr>
        <w:tblW w:w="97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0"/>
        <w:gridCol w:w="2856"/>
        <w:gridCol w:w="5194"/>
      </w:tblGrid>
      <w:tr w:rsidR="009824DA" w14:paraId="55AB4A46" w14:textId="77777777" w:rsidTr="009824DA">
        <w:trPr>
          <w:cantSplit/>
          <w:jc w:val="center"/>
        </w:trPr>
        <w:tc>
          <w:tcPr>
            <w:tcW w:w="1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1A856" w14:textId="77777777" w:rsidR="009824DA" w:rsidRDefault="009824DA">
            <w:pPr>
              <w:pStyle w:val="tal0"/>
            </w:pPr>
            <w:r>
              <w:lastRenderedPageBreak/>
              <w:t>D.41</w:t>
            </w:r>
          </w:p>
        </w:tc>
        <w:tc>
          <w:tcPr>
            <w:tcW w:w="2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3AE87" w14:textId="77777777" w:rsidR="009824DA" w:rsidRDefault="009824DA">
            <w:pPr>
              <w:pStyle w:val="tal0"/>
            </w:pPr>
            <w:r>
              <w:t>NB-IoT operation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B4F3B" w14:textId="77777777" w:rsidR="009824DA" w:rsidRDefault="009824DA">
            <w:pPr>
              <w:pStyle w:val="tal0"/>
            </w:pPr>
            <w:r>
              <w:t>Manufacturer shall declare the support of NB-IoT operation in NR in-band and the number of supported NB-IoT carriers in total and for each supported band, frequency range and channel bandwidth.</w:t>
            </w:r>
          </w:p>
        </w:tc>
      </w:tr>
      <w:tr w:rsidR="009824DA" w14:paraId="465568CE" w14:textId="77777777" w:rsidTr="009824DA">
        <w:trPr>
          <w:cantSplit/>
          <w:jc w:val="center"/>
        </w:trPr>
        <w:tc>
          <w:tcPr>
            <w:tcW w:w="1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D2FFB" w14:textId="77777777" w:rsidR="009824DA" w:rsidRDefault="009824DA">
            <w:pPr>
              <w:pStyle w:val="tal0"/>
            </w:pPr>
            <w:r>
              <w:t>D.42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66DC6" w14:textId="77777777" w:rsidR="009824DA" w:rsidRDefault="009824DA">
            <w:pPr>
              <w:pStyle w:val="tal0"/>
            </w:pPr>
            <w:r>
              <w:t>NB-IoT sub-carrier spacing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E2A9B" w14:textId="77777777" w:rsidR="009824DA" w:rsidRDefault="009824DA">
            <w:pPr>
              <w:pStyle w:val="tal0"/>
            </w:pPr>
            <w:r>
              <w:t>If the BS supports NB-IoT operation in NR in-band, manufacturer shall declare if it supports 15 kHz sub-carrier spacing, 3.75 kHz sub-carrier spacing, or both for NPUSCH.</w:t>
            </w:r>
          </w:p>
        </w:tc>
      </w:tr>
      <w:tr w:rsidR="009824DA" w14:paraId="3BDA689A" w14:textId="77777777" w:rsidTr="009824DA">
        <w:trPr>
          <w:cantSplit/>
          <w:jc w:val="center"/>
        </w:trPr>
        <w:tc>
          <w:tcPr>
            <w:tcW w:w="1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28146" w14:textId="77777777" w:rsidR="009824DA" w:rsidRDefault="009824DA">
            <w:pPr>
              <w:pStyle w:val="tal0"/>
            </w:pPr>
            <w:r>
              <w:t>D.43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63D7C" w14:textId="77777777" w:rsidR="009824DA" w:rsidRDefault="009824DA">
            <w:pPr>
              <w:pStyle w:val="tal0"/>
            </w:pPr>
            <w:r>
              <w:t>NB-IoT power dynamic range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19CD4" w14:textId="77777777" w:rsidR="009824DA" w:rsidRDefault="009824DA">
            <w:pPr>
              <w:pStyle w:val="tal0"/>
            </w:pPr>
            <w:r>
              <w:t>If the BS supports NB-IoT operation in NR in-band, manufacturer shall declare the maximum power dynamic range it could support with a minimum of +6dB or +3dB as specified in clause 6.3.4 of TS 38.104 [2] (Note 5).</w:t>
            </w:r>
          </w:p>
        </w:tc>
      </w:tr>
    </w:tbl>
    <w:p w14:paraId="2209D4E1" w14:textId="44EBB1E3" w:rsidR="0092331B" w:rsidRPr="009824DA" w:rsidRDefault="0092331B" w:rsidP="00E90C72"/>
    <w:p w14:paraId="6BA91989" w14:textId="503C6609" w:rsidR="00456762" w:rsidRDefault="003E7CF1" w:rsidP="00E90C72">
      <w:pPr>
        <w:rPr>
          <w:lang w:val="en-US"/>
        </w:rPr>
      </w:pPr>
      <w:r w:rsidRPr="17A43778">
        <w:rPr>
          <w:lang w:val="en-US"/>
        </w:rPr>
        <w:t xml:space="preserve">Additionally, if there are NTN NB-IoT deployed in the network without support of the </w:t>
      </w:r>
      <w:proofErr w:type="spellStart"/>
      <w:r w:rsidRPr="17A43778">
        <w:rPr>
          <w:lang w:val="en-US"/>
        </w:rPr>
        <w:t>inband</w:t>
      </w:r>
      <w:proofErr w:type="spellEnd"/>
      <w:r w:rsidRPr="17A43778">
        <w:rPr>
          <w:lang w:val="en-US"/>
        </w:rPr>
        <w:t xml:space="preserve"> operation, the stand-alone operation needs to </w:t>
      </w:r>
      <w:r w:rsidR="3481B425" w:rsidRPr="17A43778">
        <w:rPr>
          <w:lang w:val="en-US"/>
        </w:rPr>
        <w:t xml:space="preserve">be </w:t>
      </w:r>
      <w:r w:rsidR="006940ED" w:rsidRPr="17A43778">
        <w:rPr>
          <w:lang w:val="en-US"/>
        </w:rPr>
        <w:t>TS 36.108</w:t>
      </w:r>
      <w:r w:rsidR="1A9EA109" w:rsidRPr="17A43778">
        <w:rPr>
          <w:lang w:val="en-US"/>
        </w:rPr>
        <w:t xml:space="preserve"> compliant</w:t>
      </w:r>
      <w:r w:rsidR="006940ED" w:rsidRPr="17A43778">
        <w:rPr>
          <w:lang w:val="en-US"/>
        </w:rPr>
        <w:t xml:space="preserve">. </w:t>
      </w:r>
      <w:r w:rsidR="111CAEA5" w:rsidRPr="17A43778">
        <w:rPr>
          <w:lang w:val="en-US"/>
        </w:rPr>
        <w:t xml:space="preserve">This means the SAN shall also be TS36.108 </w:t>
      </w:r>
      <w:proofErr w:type="gramStart"/>
      <w:r w:rsidR="111CAEA5" w:rsidRPr="17A43778">
        <w:rPr>
          <w:lang w:val="en-US"/>
        </w:rPr>
        <w:t>compliance.</w:t>
      </w:r>
      <w:r w:rsidR="000922F9" w:rsidRPr="17A43778">
        <w:rPr>
          <w:lang w:val="en-US"/>
        </w:rPr>
        <w:t>.</w:t>
      </w:r>
      <w:proofErr w:type="gramEnd"/>
      <w:r w:rsidR="000922F9" w:rsidRPr="17A43778">
        <w:rPr>
          <w:lang w:val="en-US"/>
        </w:rPr>
        <w:t xml:space="preserve"> </w:t>
      </w:r>
    </w:p>
    <w:p w14:paraId="2403720B" w14:textId="3A4B1D42" w:rsidR="000922F9" w:rsidRDefault="000922F9" w:rsidP="000922F9">
      <w:pPr>
        <w:pStyle w:val="Observation"/>
        <w:rPr>
          <w:lang w:val="en-US"/>
        </w:rPr>
      </w:pPr>
      <w:bookmarkStart w:id="5" w:name="_Ref178858037"/>
      <w:r w:rsidRPr="17A43778">
        <w:rPr>
          <w:lang w:val="en-US"/>
        </w:rPr>
        <w:t xml:space="preserve">The </w:t>
      </w:r>
      <w:r w:rsidR="71FBAAE5" w:rsidRPr="17A43778">
        <w:rPr>
          <w:lang w:val="en-US"/>
        </w:rPr>
        <w:t xml:space="preserve">SAN </w:t>
      </w:r>
      <w:r w:rsidRPr="17A43778">
        <w:rPr>
          <w:lang w:val="en-US"/>
        </w:rPr>
        <w:t xml:space="preserve">  needs to </w:t>
      </w:r>
      <w:r w:rsidR="630828F1" w:rsidRPr="17A43778">
        <w:rPr>
          <w:lang w:val="en-US"/>
        </w:rPr>
        <w:t>comply with</w:t>
      </w:r>
      <w:r w:rsidRPr="17A43778">
        <w:rPr>
          <w:lang w:val="en-US"/>
        </w:rPr>
        <w:t xml:space="preserve"> TS 38.10</w:t>
      </w:r>
      <w:r w:rsidR="00FA6B19" w:rsidRPr="17A43778">
        <w:rPr>
          <w:lang w:val="en-US"/>
        </w:rPr>
        <w:t>8</w:t>
      </w:r>
      <w:r w:rsidR="6F0D7662" w:rsidRPr="17A43778">
        <w:rPr>
          <w:lang w:val="en-US"/>
        </w:rPr>
        <w:t xml:space="preserve"> and TS </w:t>
      </w:r>
      <w:proofErr w:type="gramStart"/>
      <w:r w:rsidR="6F0D7662" w:rsidRPr="17A43778">
        <w:rPr>
          <w:lang w:val="en-US"/>
        </w:rPr>
        <w:t xml:space="preserve">36.108 </w:t>
      </w:r>
      <w:r w:rsidR="00FA6B19" w:rsidRPr="17A43778">
        <w:rPr>
          <w:lang w:val="en-US"/>
        </w:rPr>
        <w:t xml:space="preserve"> if</w:t>
      </w:r>
      <w:proofErr w:type="gramEnd"/>
      <w:r w:rsidR="00FA6B19" w:rsidRPr="17A43778">
        <w:rPr>
          <w:lang w:val="en-US"/>
        </w:rPr>
        <w:t xml:space="preserve"> the </w:t>
      </w:r>
      <w:r w:rsidR="2778A1BC" w:rsidRPr="17A43778">
        <w:rPr>
          <w:lang w:val="en-US"/>
        </w:rPr>
        <w:t>both stand-alone and in-band operation to be supported</w:t>
      </w:r>
      <w:r w:rsidR="00FA6B19" w:rsidRPr="17A43778">
        <w:rPr>
          <w:lang w:val="en-US"/>
        </w:rPr>
        <w:t>.</w:t>
      </w:r>
      <w:bookmarkEnd w:id="5"/>
    </w:p>
    <w:p w14:paraId="16C4DAD8" w14:textId="77777777" w:rsidR="00FA6B19" w:rsidRDefault="00FA6B19" w:rsidP="00FA6B19">
      <w:pPr>
        <w:pStyle w:val="Observation"/>
        <w:numPr>
          <w:ilvl w:val="0"/>
          <w:numId w:val="0"/>
        </w:numPr>
        <w:rPr>
          <w:lang w:val="en-US"/>
        </w:rPr>
      </w:pPr>
    </w:p>
    <w:p w14:paraId="501FF5B3" w14:textId="6865744F" w:rsidR="009824DA" w:rsidRDefault="003D0840" w:rsidP="003D0840">
      <w:pPr>
        <w:rPr>
          <w:lang w:val="en-US"/>
        </w:rPr>
      </w:pPr>
      <w:r>
        <w:rPr>
          <w:lang w:val="en-US"/>
        </w:rPr>
        <w:t>As the NBC issue is most critical to solve, we propose a generic RAN4 common understanding is needed before any action taken to introduce the in-band operation support for NTN NB-IoT in NR carrier.</w:t>
      </w:r>
    </w:p>
    <w:p w14:paraId="7311B754" w14:textId="77777777" w:rsidR="00456762" w:rsidRDefault="00456762" w:rsidP="00E90C72">
      <w:pPr>
        <w:rPr>
          <w:lang w:val="en-US"/>
        </w:rPr>
      </w:pPr>
    </w:p>
    <w:p w14:paraId="3D159EAF" w14:textId="56A40E6D" w:rsidR="00FA6978" w:rsidRDefault="003D0840" w:rsidP="00FA6978">
      <w:pPr>
        <w:pStyle w:val="Proposal"/>
        <w:rPr>
          <w:lang w:val="en-US"/>
        </w:rPr>
      </w:pPr>
      <w:bookmarkStart w:id="6" w:name="_Ref178858048"/>
      <w:r>
        <w:rPr>
          <w:lang w:val="en-US"/>
        </w:rPr>
        <w:t xml:space="preserve">Align the RAN4 understanding on NBC issue and how to support in-band operation before </w:t>
      </w:r>
      <w:r w:rsidR="00C35453">
        <w:rPr>
          <w:lang w:val="en-US"/>
        </w:rPr>
        <w:t>making any specification updates.</w:t>
      </w:r>
      <w:bookmarkEnd w:id="6"/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7030ADD2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C35453" w:rsidRPr="00C35453">
        <w:t xml:space="preserve">we present our overview on </w:t>
      </w:r>
      <w:proofErr w:type="gramStart"/>
      <w:r w:rsidR="00C35453" w:rsidRPr="00C35453">
        <w:t>the  in</w:t>
      </w:r>
      <w:proofErr w:type="gramEnd"/>
      <w:r w:rsidR="00C35453" w:rsidRPr="00C35453">
        <w:t>-band deployment of NTN NB-IoT in NR carrier</w:t>
      </w:r>
      <w:r w:rsidR="00837FE6">
        <w:t xml:space="preserve"> </w:t>
      </w:r>
      <w:r w:rsidR="00760997" w:rsidRPr="00F102E6">
        <w:t>with below proposal</w:t>
      </w:r>
      <w:r w:rsidR="00C35453">
        <w:t xml:space="preserve"> and observations</w:t>
      </w:r>
      <w:r w:rsidR="00760997" w:rsidRPr="00F102E6">
        <w:t>:</w:t>
      </w:r>
    </w:p>
    <w:p w14:paraId="70A73082" w14:textId="317ED8FD" w:rsidR="00A22F0A" w:rsidRDefault="002C0E8C" w:rsidP="009F5C86">
      <w:r>
        <w:fldChar w:fldCharType="begin"/>
      </w:r>
      <w:r>
        <w:instrText xml:space="preserve"> REF _Ref178857987 \n \h </w:instrText>
      </w:r>
      <w:r>
        <w:fldChar w:fldCharType="separate"/>
      </w:r>
      <w:r w:rsidR="00837A45"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_Ref178857987 \h </w:instrText>
      </w:r>
      <w:r>
        <w:fldChar w:fldCharType="separate"/>
      </w:r>
      <w:r w:rsidR="00837A45" w:rsidRPr="17A43778">
        <w:rPr>
          <w:lang w:val="en-US"/>
        </w:rPr>
        <w:t>A Rel-17 or Rel-18 NTN NB-IoT UE is not supposed to support the in-band deployment mode according to the Rel-18 WID.</w:t>
      </w:r>
      <w:r>
        <w:fldChar w:fldCharType="end"/>
      </w:r>
    </w:p>
    <w:p w14:paraId="17D53E65" w14:textId="2B6B0C02" w:rsidR="002C0E8C" w:rsidRDefault="002C0E8C" w:rsidP="009F5C86">
      <w:r>
        <w:fldChar w:fldCharType="begin"/>
      </w:r>
      <w:r>
        <w:instrText xml:space="preserve"> REF _Ref178857996 \n \h </w:instrText>
      </w:r>
      <w:r>
        <w:fldChar w:fldCharType="separate"/>
      </w:r>
      <w:r w:rsidR="00837A45">
        <w:t>Observation 2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_Ref178857996 \h </w:instrText>
      </w:r>
      <w:r>
        <w:fldChar w:fldCharType="separate"/>
      </w:r>
      <w:r w:rsidR="00837A45">
        <w:rPr>
          <w:lang w:val="en-US"/>
        </w:rPr>
        <w:t>Introducing the in-band deployment mode in TEI CR in Rel-18 creates the NBC issue.</w:t>
      </w:r>
      <w:r>
        <w:fldChar w:fldCharType="end"/>
      </w:r>
    </w:p>
    <w:p w14:paraId="52BD51FE" w14:textId="59D83E01" w:rsidR="002C0E8C" w:rsidRDefault="002C0E8C" w:rsidP="009F5C86">
      <w:r>
        <w:fldChar w:fldCharType="begin"/>
      </w:r>
      <w:r>
        <w:instrText xml:space="preserve"> REF _Ref178858006 \n \h </w:instrText>
      </w:r>
      <w:r>
        <w:fldChar w:fldCharType="separate"/>
      </w:r>
      <w:r w:rsidR="00837A45">
        <w:t>Observation 3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_Ref178858006 \h </w:instrText>
      </w:r>
      <w:r>
        <w:fldChar w:fldCharType="separate"/>
      </w:r>
      <w:r w:rsidR="00837A45">
        <w:rPr>
          <w:lang w:val="en-US"/>
        </w:rPr>
        <w:t>Mandating the Rel-17 or Rel-18 UE with in-band deployment support is possible if there is no such NTN NB-IoT deployed in the field.</w:t>
      </w:r>
      <w:r>
        <w:fldChar w:fldCharType="end"/>
      </w:r>
    </w:p>
    <w:p w14:paraId="7366DC74" w14:textId="7AA92577" w:rsidR="002C0E8C" w:rsidRDefault="002C0E8C" w:rsidP="009F5C86">
      <w:r>
        <w:fldChar w:fldCharType="begin"/>
      </w:r>
      <w:r>
        <w:instrText xml:space="preserve"> REF _Ref178858016 \n \h </w:instrText>
      </w:r>
      <w:r>
        <w:fldChar w:fldCharType="separate"/>
      </w:r>
      <w:r w:rsidR="00837A45"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_Ref178858016 \h </w:instrText>
      </w:r>
      <w:r>
        <w:fldChar w:fldCharType="separate"/>
      </w:r>
      <w:r w:rsidR="00837A45">
        <w:rPr>
          <w:lang w:val="en-US"/>
        </w:rPr>
        <w:t>RAN4 should discuss in which release the in-band and stand-alone support should be mandatory to support.</w:t>
      </w:r>
      <w:r>
        <w:fldChar w:fldCharType="end"/>
      </w:r>
    </w:p>
    <w:p w14:paraId="35BC0039" w14:textId="5FBBF6B8" w:rsidR="002C0E8C" w:rsidRDefault="002C0E8C" w:rsidP="009F5C86">
      <w:r>
        <w:fldChar w:fldCharType="begin"/>
      </w:r>
      <w:r>
        <w:instrText xml:space="preserve"> REF _Ref178858026 \n \h </w:instrText>
      </w:r>
      <w:r>
        <w:fldChar w:fldCharType="separate"/>
      </w:r>
      <w:r w:rsidR="00837A45">
        <w:t>Observation 4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_Ref178858026 \h </w:instrText>
      </w:r>
      <w:r>
        <w:fldChar w:fldCharType="separate"/>
      </w:r>
      <w:r w:rsidR="00837A45">
        <w:t xml:space="preserve">TS 38.108 and TS 36.108 needs to be updated to add the </w:t>
      </w:r>
      <w:proofErr w:type="spellStart"/>
      <w:r w:rsidR="00837A45">
        <w:t>inband</w:t>
      </w:r>
      <w:proofErr w:type="spellEnd"/>
      <w:r w:rsidR="00837A45">
        <w:t xml:space="preserve"> operation support.</w:t>
      </w:r>
      <w:r>
        <w:fldChar w:fldCharType="end"/>
      </w:r>
    </w:p>
    <w:p w14:paraId="7E767F27" w14:textId="17D79F49" w:rsidR="002C0E8C" w:rsidRDefault="002C0E8C" w:rsidP="009F5C86">
      <w:r>
        <w:fldChar w:fldCharType="begin"/>
      </w:r>
      <w:r>
        <w:instrText xml:space="preserve"> REF _Ref178858037 \n \h </w:instrText>
      </w:r>
      <w:r>
        <w:fldChar w:fldCharType="separate"/>
      </w:r>
      <w:r w:rsidR="00837A45">
        <w:t>Observation 5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_Ref178858037 \h </w:instrText>
      </w:r>
      <w:r>
        <w:fldChar w:fldCharType="separate"/>
      </w:r>
      <w:r w:rsidR="00837A45" w:rsidRPr="17A43778">
        <w:rPr>
          <w:lang w:val="en-US"/>
        </w:rPr>
        <w:t xml:space="preserve">The SAN   needs to comply with TS 38.108 and TS </w:t>
      </w:r>
      <w:proofErr w:type="gramStart"/>
      <w:r w:rsidR="00837A45" w:rsidRPr="17A43778">
        <w:rPr>
          <w:lang w:val="en-US"/>
        </w:rPr>
        <w:t>36.108  if</w:t>
      </w:r>
      <w:proofErr w:type="gramEnd"/>
      <w:r w:rsidR="00837A45" w:rsidRPr="17A43778">
        <w:rPr>
          <w:lang w:val="en-US"/>
        </w:rPr>
        <w:t xml:space="preserve"> the both stand-alone and in-band operation to be supported.</w:t>
      </w:r>
      <w:r>
        <w:fldChar w:fldCharType="end"/>
      </w:r>
    </w:p>
    <w:p w14:paraId="7184BB58" w14:textId="13C7EF86" w:rsidR="002C0E8C" w:rsidRDefault="002C0E8C" w:rsidP="009F5C86">
      <w:r>
        <w:fldChar w:fldCharType="begin"/>
      </w:r>
      <w:r>
        <w:instrText xml:space="preserve"> REF _Ref178858048 \n \h </w:instrText>
      </w:r>
      <w:r>
        <w:fldChar w:fldCharType="separate"/>
      </w:r>
      <w:r w:rsidR="00837A45">
        <w:t>Proposal-2: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_Ref178858048 \h </w:instrText>
      </w:r>
      <w:r>
        <w:fldChar w:fldCharType="separate"/>
      </w:r>
      <w:r w:rsidR="00837A45">
        <w:rPr>
          <w:lang w:val="en-US"/>
        </w:rPr>
        <w:t>Align the RAN4 understanding on NBC issue and how to support in-band operation before making any specification updates.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49ABEAE9" w14:textId="0FC312C9" w:rsidR="00E4772D" w:rsidRDefault="00E6314D" w:rsidP="00E4772D">
      <w:pPr>
        <w:pStyle w:val="ListParagraph"/>
        <w:numPr>
          <w:ilvl w:val="0"/>
          <w:numId w:val="9"/>
        </w:numPr>
      </w:pPr>
      <w:r w:rsidRPr="00E6314D">
        <w:t>RP-223437</w:t>
      </w:r>
      <w:r w:rsidR="00AF7A39">
        <w:t>,</w:t>
      </w:r>
      <w:r w:rsidR="00776592" w:rsidRPr="00776592">
        <w:t xml:space="preserve"> </w:t>
      </w:r>
      <w:r w:rsidR="007936AE" w:rsidRPr="007936AE">
        <w:t>Revised WID on NB-IoT/</w:t>
      </w:r>
      <w:proofErr w:type="spellStart"/>
      <w:r w:rsidR="007936AE" w:rsidRPr="007936AE">
        <w:t>eMTC</w:t>
      </w:r>
      <w:proofErr w:type="spellEnd"/>
      <w:r w:rsidR="007936AE" w:rsidRPr="007936AE">
        <w:t xml:space="preserve"> core &amp; performance requirements for NTN</w:t>
      </w:r>
      <w:r w:rsidR="00776592">
        <w:t>,</w:t>
      </w:r>
      <w:r w:rsidR="007F622E" w:rsidRPr="007F622E">
        <w:t xml:space="preserve"> </w:t>
      </w:r>
      <w:r w:rsidR="007936AE">
        <w:t>MTK</w:t>
      </w:r>
    </w:p>
    <w:p w14:paraId="27B282A1" w14:textId="05A83CBA" w:rsidR="00442EBA" w:rsidRDefault="00442EBA" w:rsidP="00D7458B"/>
    <w:p w14:paraId="37DB82AF" w14:textId="77777777" w:rsidR="006E576A" w:rsidRDefault="006E576A" w:rsidP="00D7458B"/>
    <w:sectPr w:rsidR="006E576A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52106" w14:textId="77777777" w:rsidR="00806B46" w:rsidRDefault="00806B46">
      <w:r>
        <w:separator/>
      </w:r>
    </w:p>
  </w:endnote>
  <w:endnote w:type="continuationSeparator" w:id="0">
    <w:p w14:paraId="132D1EA2" w14:textId="77777777" w:rsidR="00806B46" w:rsidRDefault="00806B46">
      <w:r>
        <w:continuationSeparator/>
      </w:r>
    </w:p>
  </w:endnote>
  <w:endnote w:type="continuationNotice" w:id="1">
    <w:p w14:paraId="3405EA63" w14:textId="77777777" w:rsidR="00806B46" w:rsidRDefault="00806B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7A870" w14:textId="77777777" w:rsidR="00806B46" w:rsidRDefault="00806B46">
      <w:r>
        <w:separator/>
      </w:r>
    </w:p>
  </w:footnote>
  <w:footnote w:type="continuationSeparator" w:id="0">
    <w:p w14:paraId="1DF89DFA" w14:textId="77777777" w:rsidR="00806B46" w:rsidRDefault="00806B46">
      <w:r>
        <w:continuationSeparator/>
      </w:r>
    </w:p>
  </w:footnote>
  <w:footnote w:type="continuationNotice" w:id="1">
    <w:p w14:paraId="297B1050" w14:textId="77777777" w:rsidR="00806B46" w:rsidRDefault="00806B4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C6D754F"/>
    <w:multiLevelType w:val="hybridMultilevel"/>
    <w:tmpl w:val="42181CE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FD48E8"/>
    <w:multiLevelType w:val="hybridMultilevel"/>
    <w:tmpl w:val="D2EC1D2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15C7492"/>
    <w:multiLevelType w:val="hybridMultilevel"/>
    <w:tmpl w:val="D2EC1D26"/>
    <w:lvl w:ilvl="0" w:tplc="7398E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46E90CB1"/>
    <w:multiLevelType w:val="hybridMultilevel"/>
    <w:tmpl w:val="3D0AF9B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7F7CC0"/>
    <w:multiLevelType w:val="hybridMultilevel"/>
    <w:tmpl w:val="D2EC1D2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3" w15:restartNumberingAfterBreak="0">
    <w:nsid w:val="51D92E8A"/>
    <w:multiLevelType w:val="multilevel"/>
    <w:tmpl w:val="5F54A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5" w15:restartNumberingAfterBreak="0">
    <w:nsid w:val="530820D1"/>
    <w:multiLevelType w:val="hybridMultilevel"/>
    <w:tmpl w:val="32CE8C16"/>
    <w:lvl w:ilvl="0" w:tplc="212C076C">
      <w:numFmt w:val="bullet"/>
      <w:lvlText w:val="-"/>
      <w:lvlJc w:val="left"/>
      <w:pPr>
        <w:ind w:left="1619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26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DB1CE9"/>
    <w:multiLevelType w:val="hybridMultilevel"/>
    <w:tmpl w:val="8208054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146DC0"/>
    <w:multiLevelType w:val="hybridMultilevel"/>
    <w:tmpl w:val="68307FC4"/>
    <w:lvl w:ilvl="0" w:tplc="38B8759A">
      <w:start w:val="1"/>
      <w:numFmt w:val="bullet"/>
      <w:pStyle w:val="Agreement"/>
      <w:lvlText w:val="Þ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C45911" w:themeColor="accent2" w:themeShade="BF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D8029E">
      <w:numFmt w:val="bullet"/>
      <w:lvlText w:val="-"/>
      <w:lvlJc w:val="left"/>
      <w:pPr>
        <w:ind w:left="2880" w:hanging="360"/>
      </w:pPr>
      <w:rPr>
        <w:rFonts w:ascii="Arial" w:eastAsia="SimSun" w:hAnsi="Arial" w:cs="Aria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DD5039"/>
    <w:multiLevelType w:val="hybridMultilevel"/>
    <w:tmpl w:val="F2DEF240"/>
    <w:lvl w:ilvl="0" w:tplc="1B5AB29E">
      <w:start w:val="1"/>
      <w:numFmt w:val="decimal"/>
      <w:lvlText w:val="%1."/>
      <w:lvlJc w:val="left"/>
      <w:pPr>
        <w:ind w:left="1080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673699D"/>
    <w:multiLevelType w:val="multilevel"/>
    <w:tmpl w:val="7673699D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" w:hAnsi="Times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" w:hAnsi="Times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" w:hAnsi="Times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" w:hAnsi="Times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" w:hAnsi="Times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" w:hAnsi="Times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" w:hAnsi="Times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" w:hAnsi="Times" w:hint="default"/>
      </w:rPr>
    </w:lvl>
  </w:abstractNum>
  <w:abstractNum w:abstractNumId="33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786854417">
    <w:abstractNumId w:val="13"/>
  </w:num>
  <w:num w:numId="2" w16cid:durableId="1452671420">
    <w:abstractNumId w:val="12"/>
  </w:num>
  <w:num w:numId="3" w16cid:durableId="1636400845">
    <w:abstractNumId w:val="34"/>
  </w:num>
  <w:num w:numId="4" w16cid:durableId="767240986">
    <w:abstractNumId w:val="5"/>
  </w:num>
  <w:num w:numId="5" w16cid:durableId="1554385258">
    <w:abstractNumId w:val="19"/>
  </w:num>
  <w:num w:numId="6" w16cid:durableId="443303153">
    <w:abstractNumId w:val="16"/>
  </w:num>
  <w:num w:numId="7" w16cid:durableId="1541819413">
    <w:abstractNumId w:val="15"/>
  </w:num>
  <w:num w:numId="8" w16cid:durableId="1454905180">
    <w:abstractNumId w:val="24"/>
  </w:num>
  <w:num w:numId="9" w16cid:durableId="569196071">
    <w:abstractNumId w:val="9"/>
  </w:num>
  <w:num w:numId="10" w16cid:durableId="1256984514">
    <w:abstractNumId w:val="22"/>
  </w:num>
  <w:num w:numId="11" w16cid:durableId="564604386">
    <w:abstractNumId w:val="10"/>
  </w:num>
  <w:num w:numId="12" w16cid:durableId="453452021">
    <w:abstractNumId w:val="35"/>
  </w:num>
  <w:num w:numId="13" w16cid:durableId="1929650208">
    <w:abstractNumId w:val="33"/>
  </w:num>
  <w:num w:numId="14" w16cid:durableId="667754927">
    <w:abstractNumId w:val="3"/>
  </w:num>
  <w:num w:numId="15" w16cid:durableId="1543248800">
    <w:abstractNumId w:val="28"/>
  </w:num>
  <w:num w:numId="16" w16cid:durableId="208227223">
    <w:abstractNumId w:val="14"/>
  </w:num>
  <w:num w:numId="17" w16cid:durableId="1168254346">
    <w:abstractNumId w:val="1"/>
  </w:num>
  <w:num w:numId="18" w16cid:durableId="888346523">
    <w:abstractNumId w:val="4"/>
  </w:num>
  <w:num w:numId="19" w16cid:durableId="1466702233">
    <w:abstractNumId w:val="21"/>
  </w:num>
  <w:num w:numId="20" w16cid:durableId="1949044110">
    <w:abstractNumId w:val="26"/>
  </w:num>
  <w:num w:numId="21" w16cid:durableId="628365215">
    <w:abstractNumId w:val="17"/>
  </w:num>
  <w:num w:numId="22" w16cid:durableId="682784215">
    <w:abstractNumId w:val="7"/>
  </w:num>
  <w:num w:numId="23" w16cid:durableId="431051559">
    <w:abstractNumId w:val="8"/>
  </w:num>
  <w:num w:numId="24" w16cid:durableId="1888370819">
    <w:abstractNumId w:val="0"/>
  </w:num>
  <w:num w:numId="25" w16cid:durableId="446583130">
    <w:abstractNumId w:val="11"/>
  </w:num>
  <w:num w:numId="26" w16cid:durableId="804006689">
    <w:abstractNumId w:val="20"/>
  </w:num>
  <w:num w:numId="27" w16cid:durableId="9920668">
    <w:abstractNumId w:val="18"/>
  </w:num>
  <w:num w:numId="28" w16cid:durableId="1683240724">
    <w:abstractNumId w:val="29"/>
  </w:num>
  <w:num w:numId="29" w16cid:durableId="1360551424">
    <w:abstractNumId w:val="31"/>
  </w:num>
  <w:num w:numId="30" w16cid:durableId="763306874">
    <w:abstractNumId w:val="6"/>
  </w:num>
  <w:num w:numId="31" w16cid:durableId="551573435">
    <w:abstractNumId w:val="2"/>
  </w:num>
  <w:num w:numId="32" w16cid:durableId="1133060024">
    <w:abstractNumId w:val="23"/>
  </w:num>
  <w:num w:numId="33" w16cid:durableId="907887809">
    <w:abstractNumId w:val="32"/>
  </w:num>
  <w:num w:numId="34" w16cid:durableId="1523978263">
    <w:abstractNumId w:val="30"/>
  </w:num>
  <w:num w:numId="35" w16cid:durableId="90442254">
    <w:abstractNumId w:val="25"/>
  </w:num>
  <w:num w:numId="36" w16cid:durableId="103158372">
    <w:abstractNumId w:val="2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1674"/>
    <w:rsid w:val="00002559"/>
    <w:rsid w:val="00003045"/>
    <w:rsid w:val="00003150"/>
    <w:rsid w:val="0000323E"/>
    <w:rsid w:val="00003A86"/>
    <w:rsid w:val="00004188"/>
    <w:rsid w:val="000045EA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22C6"/>
    <w:rsid w:val="00012B35"/>
    <w:rsid w:val="000133F8"/>
    <w:rsid w:val="0001438F"/>
    <w:rsid w:val="00014945"/>
    <w:rsid w:val="00014E00"/>
    <w:rsid w:val="00014FFE"/>
    <w:rsid w:val="00015CE9"/>
    <w:rsid w:val="000167CB"/>
    <w:rsid w:val="00016888"/>
    <w:rsid w:val="0002031D"/>
    <w:rsid w:val="000206CC"/>
    <w:rsid w:val="00021E05"/>
    <w:rsid w:val="00022668"/>
    <w:rsid w:val="00022DDD"/>
    <w:rsid w:val="000237F0"/>
    <w:rsid w:val="00024368"/>
    <w:rsid w:val="00024834"/>
    <w:rsid w:val="0002494E"/>
    <w:rsid w:val="000268A0"/>
    <w:rsid w:val="00026A5F"/>
    <w:rsid w:val="00026FBD"/>
    <w:rsid w:val="000277B3"/>
    <w:rsid w:val="00027D8E"/>
    <w:rsid w:val="00030408"/>
    <w:rsid w:val="000305FC"/>
    <w:rsid w:val="0003197D"/>
    <w:rsid w:val="000324BF"/>
    <w:rsid w:val="00032688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947"/>
    <w:rsid w:val="00036D1A"/>
    <w:rsid w:val="00037BA8"/>
    <w:rsid w:val="00037F88"/>
    <w:rsid w:val="000402C2"/>
    <w:rsid w:val="00040CDF"/>
    <w:rsid w:val="00041C5A"/>
    <w:rsid w:val="0004218E"/>
    <w:rsid w:val="00042418"/>
    <w:rsid w:val="00042939"/>
    <w:rsid w:val="00042C19"/>
    <w:rsid w:val="000432F5"/>
    <w:rsid w:val="00043CAE"/>
    <w:rsid w:val="00043F94"/>
    <w:rsid w:val="00044890"/>
    <w:rsid w:val="00044954"/>
    <w:rsid w:val="00045247"/>
    <w:rsid w:val="0004535B"/>
    <w:rsid w:val="00046485"/>
    <w:rsid w:val="00046527"/>
    <w:rsid w:val="00047CE7"/>
    <w:rsid w:val="00047DA2"/>
    <w:rsid w:val="00050194"/>
    <w:rsid w:val="00050E06"/>
    <w:rsid w:val="000517AF"/>
    <w:rsid w:val="000526D9"/>
    <w:rsid w:val="0005344B"/>
    <w:rsid w:val="000543E5"/>
    <w:rsid w:val="00054742"/>
    <w:rsid w:val="000548E5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77E"/>
    <w:rsid w:val="000670F1"/>
    <w:rsid w:val="00067561"/>
    <w:rsid w:val="000677F5"/>
    <w:rsid w:val="00067B1B"/>
    <w:rsid w:val="000701E5"/>
    <w:rsid w:val="00071D98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7D68"/>
    <w:rsid w:val="00077DE3"/>
    <w:rsid w:val="00080131"/>
    <w:rsid w:val="00080381"/>
    <w:rsid w:val="000803B2"/>
    <w:rsid w:val="00080E61"/>
    <w:rsid w:val="0008150C"/>
    <w:rsid w:val="000818FA"/>
    <w:rsid w:val="00081975"/>
    <w:rsid w:val="00081BB5"/>
    <w:rsid w:val="00083270"/>
    <w:rsid w:val="000838FC"/>
    <w:rsid w:val="00083E78"/>
    <w:rsid w:val="0008513F"/>
    <w:rsid w:val="00085BCA"/>
    <w:rsid w:val="00086146"/>
    <w:rsid w:val="0008728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22F9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972C2"/>
    <w:rsid w:val="000A05E4"/>
    <w:rsid w:val="000A0AB2"/>
    <w:rsid w:val="000A0C10"/>
    <w:rsid w:val="000A0F61"/>
    <w:rsid w:val="000A17F1"/>
    <w:rsid w:val="000A19CD"/>
    <w:rsid w:val="000A1A21"/>
    <w:rsid w:val="000A2C27"/>
    <w:rsid w:val="000A3194"/>
    <w:rsid w:val="000A4A42"/>
    <w:rsid w:val="000A5706"/>
    <w:rsid w:val="000A6DB8"/>
    <w:rsid w:val="000A70F9"/>
    <w:rsid w:val="000B05C5"/>
    <w:rsid w:val="000B06D9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5C99"/>
    <w:rsid w:val="000B6D8E"/>
    <w:rsid w:val="000B7C8E"/>
    <w:rsid w:val="000C02FF"/>
    <w:rsid w:val="000C09B5"/>
    <w:rsid w:val="000C1214"/>
    <w:rsid w:val="000C2049"/>
    <w:rsid w:val="000C20BB"/>
    <w:rsid w:val="000C4C1B"/>
    <w:rsid w:val="000C520A"/>
    <w:rsid w:val="000C66CB"/>
    <w:rsid w:val="000C6A94"/>
    <w:rsid w:val="000C6D65"/>
    <w:rsid w:val="000C7541"/>
    <w:rsid w:val="000D09B5"/>
    <w:rsid w:val="000D10D2"/>
    <w:rsid w:val="000D16E5"/>
    <w:rsid w:val="000D218B"/>
    <w:rsid w:val="000D2347"/>
    <w:rsid w:val="000D3B44"/>
    <w:rsid w:val="000D3C13"/>
    <w:rsid w:val="000D3CAF"/>
    <w:rsid w:val="000D474E"/>
    <w:rsid w:val="000D481D"/>
    <w:rsid w:val="000D497B"/>
    <w:rsid w:val="000D55C7"/>
    <w:rsid w:val="000D5E8D"/>
    <w:rsid w:val="000D7070"/>
    <w:rsid w:val="000D7750"/>
    <w:rsid w:val="000D7BD6"/>
    <w:rsid w:val="000E26F7"/>
    <w:rsid w:val="000E27FB"/>
    <w:rsid w:val="000E296B"/>
    <w:rsid w:val="000E3748"/>
    <w:rsid w:val="000E43DD"/>
    <w:rsid w:val="000E4BA2"/>
    <w:rsid w:val="000E5643"/>
    <w:rsid w:val="000E59B3"/>
    <w:rsid w:val="000E5C46"/>
    <w:rsid w:val="000E5D87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26B"/>
    <w:rsid w:val="000F3AA2"/>
    <w:rsid w:val="000F41F1"/>
    <w:rsid w:val="000F4215"/>
    <w:rsid w:val="000F4413"/>
    <w:rsid w:val="000F5304"/>
    <w:rsid w:val="000F683A"/>
    <w:rsid w:val="000F7B26"/>
    <w:rsid w:val="000F7F74"/>
    <w:rsid w:val="00101169"/>
    <w:rsid w:val="001016F8"/>
    <w:rsid w:val="00101D88"/>
    <w:rsid w:val="0010279D"/>
    <w:rsid w:val="00102F19"/>
    <w:rsid w:val="00103479"/>
    <w:rsid w:val="00103C2E"/>
    <w:rsid w:val="00103CC1"/>
    <w:rsid w:val="001045F8"/>
    <w:rsid w:val="0010526A"/>
    <w:rsid w:val="00106653"/>
    <w:rsid w:val="0010697A"/>
    <w:rsid w:val="00106E0E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5A69"/>
    <w:rsid w:val="00116048"/>
    <w:rsid w:val="0011676D"/>
    <w:rsid w:val="00116CE4"/>
    <w:rsid w:val="00116E30"/>
    <w:rsid w:val="00117B13"/>
    <w:rsid w:val="00117F2A"/>
    <w:rsid w:val="001201C3"/>
    <w:rsid w:val="001211DD"/>
    <w:rsid w:val="001214F8"/>
    <w:rsid w:val="001221B5"/>
    <w:rsid w:val="00122E47"/>
    <w:rsid w:val="001232A9"/>
    <w:rsid w:val="001240FF"/>
    <w:rsid w:val="001242F4"/>
    <w:rsid w:val="00124AB3"/>
    <w:rsid w:val="00124EE2"/>
    <w:rsid w:val="001256D5"/>
    <w:rsid w:val="00125A56"/>
    <w:rsid w:val="001260A0"/>
    <w:rsid w:val="00126762"/>
    <w:rsid w:val="00126D50"/>
    <w:rsid w:val="00127E1B"/>
    <w:rsid w:val="001300BD"/>
    <w:rsid w:val="001303EE"/>
    <w:rsid w:val="00130614"/>
    <w:rsid w:val="0013125F"/>
    <w:rsid w:val="00131304"/>
    <w:rsid w:val="00132C4C"/>
    <w:rsid w:val="0013302D"/>
    <w:rsid w:val="00133B5A"/>
    <w:rsid w:val="00133F05"/>
    <w:rsid w:val="001344B4"/>
    <w:rsid w:val="0013496D"/>
    <w:rsid w:val="00134CFA"/>
    <w:rsid w:val="00134DD3"/>
    <w:rsid w:val="00134EA7"/>
    <w:rsid w:val="00135484"/>
    <w:rsid w:val="00135523"/>
    <w:rsid w:val="001357BA"/>
    <w:rsid w:val="00135A85"/>
    <w:rsid w:val="00135E52"/>
    <w:rsid w:val="001370BE"/>
    <w:rsid w:val="00137430"/>
    <w:rsid w:val="0014020F"/>
    <w:rsid w:val="0014104D"/>
    <w:rsid w:val="0014176E"/>
    <w:rsid w:val="00141F56"/>
    <w:rsid w:val="001420D9"/>
    <w:rsid w:val="0014236D"/>
    <w:rsid w:val="00142A2B"/>
    <w:rsid w:val="001433FB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50CE5"/>
    <w:rsid w:val="00151659"/>
    <w:rsid w:val="00151775"/>
    <w:rsid w:val="00151992"/>
    <w:rsid w:val="00151A8B"/>
    <w:rsid w:val="00153276"/>
    <w:rsid w:val="00153DDD"/>
    <w:rsid w:val="00155146"/>
    <w:rsid w:val="001553CE"/>
    <w:rsid w:val="00155CF8"/>
    <w:rsid w:val="00155D0E"/>
    <w:rsid w:val="00155F8F"/>
    <w:rsid w:val="001561EF"/>
    <w:rsid w:val="00156BB0"/>
    <w:rsid w:val="00157833"/>
    <w:rsid w:val="00157ED4"/>
    <w:rsid w:val="001601F2"/>
    <w:rsid w:val="00160443"/>
    <w:rsid w:val="0016088A"/>
    <w:rsid w:val="00160989"/>
    <w:rsid w:val="0016133F"/>
    <w:rsid w:val="00161CC8"/>
    <w:rsid w:val="00162073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610"/>
    <w:rsid w:val="00165D82"/>
    <w:rsid w:val="00166E1C"/>
    <w:rsid w:val="0016734E"/>
    <w:rsid w:val="001675EE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4A6"/>
    <w:rsid w:val="00174B99"/>
    <w:rsid w:val="00174E28"/>
    <w:rsid w:val="00174E49"/>
    <w:rsid w:val="001766AD"/>
    <w:rsid w:val="0017719A"/>
    <w:rsid w:val="00177502"/>
    <w:rsid w:val="0017753E"/>
    <w:rsid w:val="00177B1E"/>
    <w:rsid w:val="00181864"/>
    <w:rsid w:val="00181B1D"/>
    <w:rsid w:val="001824A1"/>
    <w:rsid w:val="00182F8D"/>
    <w:rsid w:val="001856F9"/>
    <w:rsid w:val="00185832"/>
    <w:rsid w:val="001861BC"/>
    <w:rsid w:val="00187863"/>
    <w:rsid w:val="00190579"/>
    <w:rsid w:val="001909A3"/>
    <w:rsid w:val="001920CB"/>
    <w:rsid w:val="00193523"/>
    <w:rsid w:val="00193941"/>
    <w:rsid w:val="00194564"/>
    <w:rsid w:val="0019469A"/>
    <w:rsid w:val="001950BB"/>
    <w:rsid w:val="00196139"/>
    <w:rsid w:val="001968D2"/>
    <w:rsid w:val="0019726C"/>
    <w:rsid w:val="001A0683"/>
    <w:rsid w:val="001A0861"/>
    <w:rsid w:val="001A11FC"/>
    <w:rsid w:val="001A122F"/>
    <w:rsid w:val="001A12C3"/>
    <w:rsid w:val="001A3AD2"/>
    <w:rsid w:val="001A41FB"/>
    <w:rsid w:val="001A5037"/>
    <w:rsid w:val="001A6F07"/>
    <w:rsid w:val="001A6F57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19B"/>
    <w:rsid w:val="001B63CE"/>
    <w:rsid w:val="001B724D"/>
    <w:rsid w:val="001B7461"/>
    <w:rsid w:val="001B7B9A"/>
    <w:rsid w:val="001C087B"/>
    <w:rsid w:val="001C112A"/>
    <w:rsid w:val="001C1AE2"/>
    <w:rsid w:val="001C2290"/>
    <w:rsid w:val="001C3482"/>
    <w:rsid w:val="001C38D9"/>
    <w:rsid w:val="001C501A"/>
    <w:rsid w:val="001C55A0"/>
    <w:rsid w:val="001C62E2"/>
    <w:rsid w:val="001C6351"/>
    <w:rsid w:val="001C6D31"/>
    <w:rsid w:val="001C7421"/>
    <w:rsid w:val="001C7426"/>
    <w:rsid w:val="001C7C95"/>
    <w:rsid w:val="001D0EF0"/>
    <w:rsid w:val="001D1501"/>
    <w:rsid w:val="001D24CA"/>
    <w:rsid w:val="001D2CD8"/>
    <w:rsid w:val="001D43A5"/>
    <w:rsid w:val="001D492C"/>
    <w:rsid w:val="001D4AA7"/>
    <w:rsid w:val="001D5A29"/>
    <w:rsid w:val="001D5BB0"/>
    <w:rsid w:val="001D5C56"/>
    <w:rsid w:val="001D5F18"/>
    <w:rsid w:val="001D60AF"/>
    <w:rsid w:val="001D62DE"/>
    <w:rsid w:val="001D6479"/>
    <w:rsid w:val="001D73A7"/>
    <w:rsid w:val="001E0076"/>
    <w:rsid w:val="001E11A2"/>
    <w:rsid w:val="001E1C78"/>
    <w:rsid w:val="001E1E36"/>
    <w:rsid w:val="001E29AB"/>
    <w:rsid w:val="001E2A9F"/>
    <w:rsid w:val="001E3AD4"/>
    <w:rsid w:val="001E41F9"/>
    <w:rsid w:val="001E639C"/>
    <w:rsid w:val="001E64C0"/>
    <w:rsid w:val="001E67D6"/>
    <w:rsid w:val="001E75E0"/>
    <w:rsid w:val="001E7A9E"/>
    <w:rsid w:val="001E7D7D"/>
    <w:rsid w:val="001F02F2"/>
    <w:rsid w:val="001F098F"/>
    <w:rsid w:val="001F1AC7"/>
    <w:rsid w:val="001F1EDB"/>
    <w:rsid w:val="001F252E"/>
    <w:rsid w:val="001F298F"/>
    <w:rsid w:val="001F2C28"/>
    <w:rsid w:val="001F3076"/>
    <w:rsid w:val="001F3330"/>
    <w:rsid w:val="001F38A5"/>
    <w:rsid w:val="001F38B9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20040C"/>
    <w:rsid w:val="0020094C"/>
    <w:rsid w:val="00201FB1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189D"/>
    <w:rsid w:val="00213557"/>
    <w:rsid w:val="0021368B"/>
    <w:rsid w:val="002139B7"/>
    <w:rsid w:val="00213BEC"/>
    <w:rsid w:val="00214FBD"/>
    <w:rsid w:val="00215A9C"/>
    <w:rsid w:val="002160BD"/>
    <w:rsid w:val="00217C06"/>
    <w:rsid w:val="00217E6C"/>
    <w:rsid w:val="002211B6"/>
    <w:rsid w:val="0022166B"/>
    <w:rsid w:val="0022363C"/>
    <w:rsid w:val="00224D26"/>
    <w:rsid w:val="002255AF"/>
    <w:rsid w:val="00225C16"/>
    <w:rsid w:val="0022662E"/>
    <w:rsid w:val="00227714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D8A"/>
    <w:rsid w:val="0023628B"/>
    <w:rsid w:val="00237340"/>
    <w:rsid w:val="002374EE"/>
    <w:rsid w:val="0023770E"/>
    <w:rsid w:val="00237ACF"/>
    <w:rsid w:val="00241173"/>
    <w:rsid w:val="00241447"/>
    <w:rsid w:val="002419E5"/>
    <w:rsid w:val="002426FA"/>
    <w:rsid w:val="0024293E"/>
    <w:rsid w:val="0024338E"/>
    <w:rsid w:val="00243859"/>
    <w:rsid w:val="002458ED"/>
    <w:rsid w:val="00245A1B"/>
    <w:rsid w:val="00245BAF"/>
    <w:rsid w:val="00245D2E"/>
    <w:rsid w:val="00246106"/>
    <w:rsid w:val="00246998"/>
    <w:rsid w:val="00247604"/>
    <w:rsid w:val="002500F5"/>
    <w:rsid w:val="00250861"/>
    <w:rsid w:val="00250A23"/>
    <w:rsid w:val="00251F2F"/>
    <w:rsid w:val="0025222F"/>
    <w:rsid w:val="00252A6B"/>
    <w:rsid w:val="002544F4"/>
    <w:rsid w:val="00254A55"/>
    <w:rsid w:val="00255698"/>
    <w:rsid w:val="00255CF7"/>
    <w:rsid w:val="00256FC3"/>
    <w:rsid w:val="00257B66"/>
    <w:rsid w:val="00257B77"/>
    <w:rsid w:val="002600BE"/>
    <w:rsid w:val="0026259C"/>
    <w:rsid w:val="002625FD"/>
    <w:rsid w:val="0026291C"/>
    <w:rsid w:val="002629AC"/>
    <w:rsid w:val="0026335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D8C"/>
    <w:rsid w:val="00271867"/>
    <w:rsid w:val="00271DD6"/>
    <w:rsid w:val="00272797"/>
    <w:rsid w:val="00272956"/>
    <w:rsid w:val="00272990"/>
    <w:rsid w:val="0027367E"/>
    <w:rsid w:val="00273748"/>
    <w:rsid w:val="00273B43"/>
    <w:rsid w:val="002749F8"/>
    <w:rsid w:val="00274D0C"/>
    <w:rsid w:val="00275632"/>
    <w:rsid w:val="002757BC"/>
    <w:rsid w:val="002767B1"/>
    <w:rsid w:val="00276904"/>
    <w:rsid w:val="0027712F"/>
    <w:rsid w:val="002773A6"/>
    <w:rsid w:val="00277B2B"/>
    <w:rsid w:val="0028065A"/>
    <w:rsid w:val="002812A1"/>
    <w:rsid w:val="002816FD"/>
    <w:rsid w:val="00281DE1"/>
    <w:rsid w:val="00282274"/>
    <w:rsid w:val="0028301C"/>
    <w:rsid w:val="00283597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70A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127"/>
    <w:rsid w:val="002A2F0D"/>
    <w:rsid w:val="002A4267"/>
    <w:rsid w:val="002A50E4"/>
    <w:rsid w:val="002A59D2"/>
    <w:rsid w:val="002A6385"/>
    <w:rsid w:val="002A6835"/>
    <w:rsid w:val="002A6DA5"/>
    <w:rsid w:val="002A7A2C"/>
    <w:rsid w:val="002A7CEA"/>
    <w:rsid w:val="002B1900"/>
    <w:rsid w:val="002B2663"/>
    <w:rsid w:val="002B27B0"/>
    <w:rsid w:val="002B2A83"/>
    <w:rsid w:val="002B2CF8"/>
    <w:rsid w:val="002B3890"/>
    <w:rsid w:val="002B390B"/>
    <w:rsid w:val="002B444C"/>
    <w:rsid w:val="002B4E7B"/>
    <w:rsid w:val="002B5034"/>
    <w:rsid w:val="002B5AA4"/>
    <w:rsid w:val="002B6B5E"/>
    <w:rsid w:val="002B6BC4"/>
    <w:rsid w:val="002B6E52"/>
    <w:rsid w:val="002B7B55"/>
    <w:rsid w:val="002B7BBC"/>
    <w:rsid w:val="002B7D61"/>
    <w:rsid w:val="002C08C5"/>
    <w:rsid w:val="002C090F"/>
    <w:rsid w:val="002C0E8C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65AB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738C"/>
    <w:rsid w:val="002D7938"/>
    <w:rsid w:val="002E0345"/>
    <w:rsid w:val="002E0404"/>
    <w:rsid w:val="002E05B5"/>
    <w:rsid w:val="002E10D4"/>
    <w:rsid w:val="002E1808"/>
    <w:rsid w:val="002E19E1"/>
    <w:rsid w:val="002E20DE"/>
    <w:rsid w:val="002E28ED"/>
    <w:rsid w:val="002E2A25"/>
    <w:rsid w:val="002E3512"/>
    <w:rsid w:val="002E35FD"/>
    <w:rsid w:val="002E3E1A"/>
    <w:rsid w:val="002E413B"/>
    <w:rsid w:val="002E482F"/>
    <w:rsid w:val="002E48DD"/>
    <w:rsid w:val="002E4CD0"/>
    <w:rsid w:val="002E6444"/>
    <w:rsid w:val="002E6606"/>
    <w:rsid w:val="002E69B8"/>
    <w:rsid w:val="002F03DD"/>
    <w:rsid w:val="002F1FA7"/>
    <w:rsid w:val="002F22D8"/>
    <w:rsid w:val="002F2CD7"/>
    <w:rsid w:val="002F3425"/>
    <w:rsid w:val="002F34C1"/>
    <w:rsid w:val="002F410A"/>
    <w:rsid w:val="002F4AC0"/>
    <w:rsid w:val="002F4CC7"/>
    <w:rsid w:val="002F4ED6"/>
    <w:rsid w:val="002F56ED"/>
    <w:rsid w:val="002F695D"/>
    <w:rsid w:val="002F6DAD"/>
    <w:rsid w:val="002F7D7A"/>
    <w:rsid w:val="00300201"/>
    <w:rsid w:val="003005CE"/>
    <w:rsid w:val="00300C9A"/>
    <w:rsid w:val="00301037"/>
    <w:rsid w:val="00301142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CAE"/>
    <w:rsid w:val="00305EC5"/>
    <w:rsid w:val="0030660F"/>
    <w:rsid w:val="00306F5D"/>
    <w:rsid w:val="003109B0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5F27"/>
    <w:rsid w:val="003175E6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50DB"/>
    <w:rsid w:val="0032547B"/>
    <w:rsid w:val="003269A0"/>
    <w:rsid w:val="003269BE"/>
    <w:rsid w:val="00326A41"/>
    <w:rsid w:val="00326A5F"/>
    <w:rsid w:val="003271A7"/>
    <w:rsid w:val="003271BA"/>
    <w:rsid w:val="003273F2"/>
    <w:rsid w:val="0032790F"/>
    <w:rsid w:val="00331E8D"/>
    <w:rsid w:val="00331EBE"/>
    <w:rsid w:val="00332745"/>
    <w:rsid w:val="00333A55"/>
    <w:rsid w:val="00334AB6"/>
    <w:rsid w:val="003352D6"/>
    <w:rsid w:val="00336FB0"/>
    <w:rsid w:val="0033705B"/>
    <w:rsid w:val="00337B90"/>
    <w:rsid w:val="00337C7F"/>
    <w:rsid w:val="0034017D"/>
    <w:rsid w:val="00341DEA"/>
    <w:rsid w:val="00342FB8"/>
    <w:rsid w:val="00344B08"/>
    <w:rsid w:val="00345353"/>
    <w:rsid w:val="00345BFE"/>
    <w:rsid w:val="00345F78"/>
    <w:rsid w:val="00346012"/>
    <w:rsid w:val="00346DC4"/>
    <w:rsid w:val="00346DE7"/>
    <w:rsid w:val="00347399"/>
    <w:rsid w:val="0034744F"/>
    <w:rsid w:val="00347460"/>
    <w:rsid w:val="003507DA"/>
    <w:rsid w:val="0035164B"/>
    <w:rsid w:val="00351C5F"/>
    <w:rsid w:val="00351D38"/>
    <w:rsid w:val="003524C4"/>
    <w:rsid w:val="003534A6"/>
    <w:rsid w:val="00353561"/>
    <w:rsid w:val="003537C6"/>
    <w:rsid w:val="00353C26"/>
    <w:rsid w:val="00354469"/>
    <w:rsid w:val="00354B0D"/>
    <w:rsid w:val="00356647"/>
    <w:rsid w:val="003566F7"/>
    <w:rsid w:val="003567A0"/>
    <w:rsid w:val="003572D1"/>
    <w:rsid w:val="00357305"/>
    <w:rsid w:val="00357F92"/>
    <w:rsid w:val="00360548"/>
    <w:rsid w:val="00360CB4"/>
    <w:rsid w:val="0036354D"/>
    <w:rsid w:val="003638B8"/>
    <w:rsid w:val="00364601"/>
    <w:rsid w:val="003653BB"/>
    <w:rsid w:val="003658CF"/>
    <w:rsid w:val="00366695"/>
    <w:rsid w:val="003673B5"/>
    <w:rsid w:val="0036764B"/>
    <w:rsid w:val="0037089B"/>
    <w:rsid w:val="00372175"/>
    <w:rsid w:val="00372DDC"/>
    <w:rsid w:val="003739C5"/>
    <w:rsid w:val="00374F8D"/>
    <w:rsid w:val="003757FE"/>
    <w:rsid w:val="00375A11"/>
    <w:rsid w:val="00376263"/>
    <w:rsid w:val="00376453"/>
    <w:rsid w:val="00376AA1"/>
    <w:rsid w:val="00377CE6"/>
    <w:rsid w:val="00377E84"/>
    <w:rsid w:val="003801EE"/>
    <w:rsid w:val="00381029"/>
    <w:rsid w:val="003812A4"/>
    <w:rsid w:val="0038363D"/>
    <w:rsid w:val="00383803"/>
    <w:rsid w:val="0038412F"/>
    <w:rsid w:val="00384660"/>
    <w:rsid w:val="00384CF2"/>
    <w:rsid w:val="00384D17"/>
    <w:rsid w:val="00384FBB"/>
    <w:rsid w:val="0038595F"/>
    <w:rsid w:val="00387275"/>
    <w:rsid w:val="003905A4"/>
    <w:rsid w:val="003905B5"/>
    <w:rsid w:val="003908A8"/>
    <w:rsid w:val="00390D3E"/>
    <w:rsid w:val="003931F0"/>
    <w:rsid w:val="003939B2"/>
    <w:rsid w:val="0039431B"/>
    <w:rsid w:val="00394E75"/>
    <w:rsid w:val="00395781"/>
    <w:rsid w:val="00395F22"/>
    <w:rsid w:val="0039634D"/>
    <w:rsid w:val="003A06A6"/>
    <w:rsid w:val="003A06AD"/>
    <w:rsid w:val="003A09FB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223E"/>
    <w:rsid w:val="003B23F3"/>
    <w:rsid w:val="003B2CFA"/>
    <w:rsid w:val="003B2ECF"/>
    <w:rsid w:val="003B41AF"/>
    <w:rsid w:val="003B43B6"/>
    <w:rsid w:val="003B4D3E"/>
    <w:rsid w:val="003B661A"/>
    <w:rsid w:val="003B6FCE"/>
    <w:rsid w:val="003C0934"/>
    <w:rsid w:val="003C0D6E"/>
    <w:rsid w:val="003C10E9"/>
    <w:rsid w:val="003C1DA8"/>
    <w:rsid w:val="003C3336"/>
    <w:rsid w:val="003C3CD1"/>
    <w:rsid w:val="003C4257"/>
    <w:rsid w:val="003C4B87"/>
    <w:rsid w:val="003C5B93"/>
    <w:rsid w:val="003C6850"/>
    <w:rsid w:val="003C71A6"/>
    <w:rsid w:val="003C71BB"/>
    <w:rsid w:val="003D0840"/>
    <w:rsid w:val="003D19F1"/>
    <w:rsid w:val="003D1CD9"/>
    <w:rsid w:val="003D228A"/>
    <w:rsid w:val="003D2315"/>
    <w:rsid w:val="003D3111"/>
    <w:rsid w:val="003D3E9C"/>
    <w:rsid w:val="003D3F49"/>
    <w:rsid w:val="003D4008"/>
    <w:rsid w:val="003D40D8"/>
    <w:rsid w:val="003D4338"/>
    <w:rsid w:val="003D46B5"/>
    <w:rsid w:val="003D6789"/>
    <w:rsid w:val="003D7B76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40B5"/>
    <w:rsid w:val="003E578F"/>
    <w:rsid w:val="003E7BC4"/>
    <w:rsid w:val="003E7CF1"/>
    <w:rsid w:val="003F0592"/>
    <w:rsid w:val="003F0EFC"/>
    <w:rsid w:val="003F1DBD"/>
    <w:rsid w:val="003F205B"/>
    <w:rsid w:val="003F2F41"/>
    <w:rsid w:val="003F440E"/>
    <w:rsid w:val="003F4CF9"/>
    <w:rsid w:val="003F5C5C"/>
    <w:rsid w:val="003F60A5"/>
    <w:rsid w:val="003F60C0"/>
    <w:rsid w:val="003F6A05"/>
    <w:rsid w:val="003F7AE3"/>
    <w:rsid w:val="00400A07"/>
    <w:rsid w:val="004017E5"/>
    <w:rsid w:val="00401F92"/>
    <w:rsid w:val="00402635"/>
    <w:rsid w:val="00402705"/>
    <w:rsid w:val="004028A7"/>
    <w:rsid w:val="00403BC5"/>
    <w:rsid w:val="004042DB"/>
    <w:rsid w:val="00410CAC"/>
    <w:rsid w:val="00411E3A"/>
    <w:rsid w:val="004121B8"/>
    <w:rsid w:val="004124B3"/>
    <w:rsid w:val="00412841"/>
    <w:rsid w:val="004133A0"/>
    <w:rsid w:val="00413507"/>
    <w:rsid w:val="00413B22"/>
    <w:rsid w:val="00413D57"/>
    <w:rsid w:val="00414004"/>
    <w:rsid w:val="004143A2"/>
    <w:rsid w:val="004149FF"/>
    <w:rsid w:val="00414D87"/>
    <w:rsid w:val="0041530E"/>
    <w:rsid w:val="00415313"/>
    <w:rsid w:val="00415A0F"/>
    <w:rsid w:val="00415C92"/>
    <w:rsid w:val="0041754F"/>
    <w:rsid w:val="00420892"/>
    <w:rsid w:val="00420C1F"/>
    <w:rsid w:val="00421035"/>
    <w:rsid w:val="00421AA9"/>
    <w:rsid w:val="00422025"/>
    <w:rsid w:val="0042245E"/>
    <w:rsid w:val="00423D6B"/>
    <w:rsid w:val="0042432A"/>
    <w:rsid w:val="004248DD"/>
    <w:rsid w:val="00424DF6"/>
    <w:rsid w:val="0042560F"/>
    <w:rsid w:val="00425637"/>
    <w:rsid w:val="00425ACA"/>
    <w:rsid w:val="00427146"/>
    <w:rsid w:val="00427483"/>
    <w:rsid w:val="004275A3"/>
    <w:rsid w:val="004304D8"/>
    <w:rsid w:val="0043084B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20F9"/>
    <w:rsid w:val="004425C1"/>
    <w:rsid w:val="00442A93"/>
    <w:rsid w:val="00442EBA"/>
    <w:rsid w:val="0044307C"/>
    <w:rsid w:val="004438E3"/>
    <w:rsid w:val="00443D58"/>
    <w:rsid w:val="00444DAE"/>
    <w:rsid w:val="0044598B"/>
    <w:rsid w:val="0044655B"/>
    <w:rsid w:val="00446771"/>
    <w:rsid w:val="004467A6"/>
    <w:rsid w:val="0044697D"/>
    <w:rsid w:val="00447812"/>
    <w:rsid w:val="00447B60"/>
    <w:rsid w:val="00451934"/>
    <w:rsid w:val="00451A0E"/>
    <w:rsid w:val="00451C0C"/>
    <w:rsid w:val="004525DD"/>
    <w:rsid w:val="004529B5"/>
    <w:rsid w:val="004535FD"/>
    <w:rsid w:val="00453B54"/>
    <w:rsid w:val="00453D03"/>
    <w:rsid w:val="00453FF8"/>
    <w:rsid w:val="004541BA"/>
    <w:rsid w:val="00454E81"/>
    <w:rsid w:val="0045524F"/>
    <w:rsid w:val="0045557D"/>
    <w:rsid w:val="00455A89"/>
    <w:rsid w:val="00456272"/>
    <w:rsid w:val="00456285"/>
    <w:rsid w:val="004563DB"/>
    <w:rsid w:val="00456412"/>
    <w:rsid w:val="00456762"/>
    <w:rsid w:val="0045796D"/>
    <w:rsid w:val="0046181F"/>
    <w:rsid w:val="00462227"/>
    <w:rsid w:val="00463725"/>
    <w:rsid w:val="0046443B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4F6"/>
    <w:rsid w:val="004736FF"/>
    <w:rsid w:val="00473A4A"/>
    <w:rsid w:val="00474CEB"/>
    <w:rsid w:val="00475030"/>
    <w:rsid w:val="00475230"/>
    <w:rsid w:val="004764F3"/>
    <w:rsid w:val="00476DB6"/>
    <w:rsid w:val="00480B55"/>
    <w:rsid w:val="00481BA1"/>
    <w:rsid w:val="00481C75"/>
    <w:rsid w:val="004821B2"/>
    <w:rsid w:val="00482E1E"/>
    <w:rsid w:val="00483EC7"/>
    <w:rsid w:val="00484284"/>
    <w:rsid w:val="0048448B"/>
    <w:rsid w:val="004855C8"/>
    <w:rsid w:val="00485D62"/>
    <w:rsid w:val="004866B6"/>
    <w:rsid w:val="00486AC9"/>
    <w:rsid w:val="00486E8D"/>
    <w:rsid w:val="0049006D"/>
    <w:rsid w:val="00490253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A9B"/>
    <w:rsid w:val="00497B78"/>
    <w:rsid w:val="004A0574"/>
    <w:rsid w:val="004A130B"/>
    <w:rsid w:val="004A1A84"/>
    <w:rsid w:val="004A1F0E"/>
    <w:rsid w:val="004A2EAD"/>
    <w:rsid w:val="004A31C5"/>
    <w:rsid w:val="004A3366"/>
    <w:rsid w:val="004A362F"/>
    <w:rsid w:val="004A3909"/>
    <w:rsid w:val="004A44E3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2455"/>
    <w:rsid w:val="004B302E"/>
    <w:rsid w:val="004B45B6"/>
    <w:rsid w:val="004B463E"/>
    <w:rsid w:val="004B47CE"/>
    <w:rsid w:val="004B6769"/>
    <w:rsid w:val="004B6B75"/>
    <w:rsid w:val="004B6D75"/>
    <w:rsid w:val="004C035C"/>
    <w:rsid w:val="004C0D55"/>
    <w:rsid w:val="004C10C1"/>
    <w:rsid w:val="004C18B9"/>
    <w:rsid w:val="004C1F31"/>
    <w:rsid w:val="004C2A2E"/>
    <w:rsid w:val="004C2D56"/>
    <w:rsid w:val="004C3410"/>
    <w:rsid w:val="004C3FA6"/>
    <w:rsid w:val="004C49F7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4EB0"/>
    <w:rsid w:val="004D5261"/>
    <w:rsid w:val="004D53DA"/>
    <w:rsid w:val="004D5885"/>
    <w:rsid w:val="004D650F"/>
    <w:rsid w:val="004D6917"/>
    <w:rsid w:val="004E088E"/>
    <w:rsid w:val="004E0E21"/>
    <w:rsid w:val="004E1D55"/>
    <w:rsid w:val="004E2F3C"/>
    <w:rsid w:val="004E436D"/>
    <w:rsid w:val="004E4A1B"/>
    <w:rsid w:val="004E5C02"/>
    <w:rsid w:val="004E6006"/>
    <w:rsid w:val="004E6665"/>
    <w:rsid w:val="004E6F09"/>
    <w:rsid w:val="004E773B"/>
    <w:rsid w:val="004E77E3"/>
    <w:rsid w:val="004E7A1B"/>
    <w:rsid w:val="004F0707"/>
    <w:rsid w:val="004F0AC2"/>
    <w:rsid w:val="004F22D1"/>
    <w:rsid w:val="004F4323"/>
    <w:rsid w:val="004F47AF"/>
    <w:rsid w:val="004F4DA1"/>
    <w:rsid w:val="004F4DD0"/>
    <w:rsid w:val="004F6A74"/>
    <w:rsid w:val="004F7958"/>
    <w:rsid w:val="005000BA"/>
    <w:rsid w:val="00501227"/>
    <w:rsid w:val="00501980"/>
    <w:rsid w:val="00501F62"/>
    <w:rsid w:val="0050302C"/>
    <w:rsid w:val="00503504"/>
    <w:rsid w:val="0050497F"/>
    <w:rsid w:val="0050520A"/>
    <w:rsid w:val="0050530A"/>
    <w:rsid w:val="00505501"/>
    <w:rsid w:val="00506616"/>
    <w:rsid w:val="00506A4B"/>
    <w:rsid w:val="005074CF"/>
    <w:rsid w:val="00510AF6"/>
    <w:rsid w:val="005122B2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17D37"/>
    <w:rsid w:val="00521018"/>
    <w:rsid w:val="0052219E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740C"/>
    <w:rsid w:val="00527A65"/>
    <w:rsid w:val="00527E8B"/>
    <w:rsid w:val="005315C3"/>
    <w:rsid w:val="005316F6"/>
    <w:rsid w:val="00532FD2"/>
    <w:rsid w:val="00533001"/>
    <w:rsid w:val="00533723"/>
    <w:rsid w:val="0053491A"/>
    <w:rsid w:val="005350C7"/>
    <w:rsid w:val="00535625"/>
    <w:rsid w:val="00535831"/>
    <w:rsid w:val="00535FA9"/>
    <w:rsid w:val="00535FE0"/>
    <w:rsid w:val="00536175"/>
    <w:rsid w:val="0053650C"/>
    <w:rsid w:val="00536FBF"/>
    <w:rsid w:val="00536FFF"/>
    <w:rsid w:val="00540198"/>
    <w:rsid w:val="005406C0"/>
    <w:rsid w:val="0054148C"/>
    <w:rsid w:val="00541596"/>
    <w:rsid w:val="005427A1"/>
    <w:rsid w:val="0054409B"/>
    <w:rsid w:val="00544464"/>
    <w:rsid w:val="005449F2"/>
    <w:rsid w:val="00544BD7"/>
    <w:rsid w:val="00545B40"/>
    <w:rsid w:val="00545FEA"/>
    <w:rsid w:val="005474F0"/>
    <w:rsid w:val="005477C9"/>
    <w:rsid w:val="00550BC2"/>
    <w:rsid w:val="00550CDC"/>
    <w:rsid w:val="00551262"/>
    <w:rsid w:val="00551365"/>
    <w:rsid w:val="0055136A"/>
    <w:rsid w:val="0055142D"/>
    <w:rsid w:val="005520E7"/>
    <w:rsid w:val="005521D6"/>
    <w:rsid w:val="00552775"/>
    <w:rsid w:val="00552900"/>
    <w:rsid w:val="005529AF"/>
    <w:rsid w:val="00553B2B"/>
    <w:rsid w:val="00556D8B"/>
    <w:rsid w:val="00557D70"/>
    <w:rsid w:val="00561FB6"/>
    <w:rsid w:val="005620E4"/>
    <w:rsid w:val="00562880"/>
    <w:rsid w:val="00563B2D"/>
    <w:rsid w:val="005648F1"/>
    <w:rsid w:val="00566255"/>
    <w:rsid w:val="005667D7"/>
    <w:rsid w:val="00567871"/>
    <w:rsid w:val="00567E29"/>
    <w:rsid w:val="0057054C"/>
    <w:rsid w:val="0057135A"/>
    <w:rsid w:val="00571446"/>
    <w:rsid w:val="00573317"/>
    <w:rsid w:val="00573D62"/>
    <w:rsid w:val="00574115"/>
    <w:rsid w:val="00575169"/>
    <w:rsid w:val="0057569F"/>
    <w:rsid w:val="00575A15"/>
    <w:rsid w:val="00577F80"/>
    <w:rsid w:val="00580AD8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5448"/>
    <w:rsid w:val="005856E8"/>
    <w:rsid w:val="00586410"/>
    <w:rsid w:val="00587AF0"/>
    <w:rsid w:val="00587B7E"/>
    <w:rsid w:val="00587D0E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4895"/>
    <w:rsid w:val="00596C9A"/>
    <w:rsid w:val="005979BD"/>
    <w:rsid w:val="005A03E5"/>
    <w:rsid w:val="005A0698"/>
    <w:rsid w:val="005A0777"/>
    <w:rsid w:val="005A07B8"/>
    <w:rsid w:val="005A217E"/>
    <w:rsid w:val="005A2500"/>
    <w:rsid w:val="005A25BD"/>
    <w:rsid w:val="005A29F0"/>
    <w:rsid w:val="005A2D93"/>
    <w:rsid w:val="005A3106"/>
    <w:rsid w:val="005A39BC"/>
    <w:rsid w:val="005A40D1"/>
    <w:rsid w:val="005A4AD9"/>
    <w:rsid w:val="005A4D87"/>
    <w:rsid w:val="005A5D6D"/>
    <w:rsid w:val="005A6088"/>
    <w:rsid w:val="005A62C0"/>
    <w:rsid w:val="005A65EC"/>
    <w:rsid w:val="005A683F"/>
    <w:rsid w:val="005A6C71"/>
    <w:rsid w:val="005A6F74"/>
    <w:rsid w:val="005A7A0B"/>
    <w:rsid w:val="005B0693"/>
    <w:rsid w:val="005B07BC"/>
    <w:rsid w:val="005B0B41"/>
    <w:rsid w:val="005B0FB6"/>
    <w:rsid w:val="005B2C24"/>
    <w:rsid w:val="005B3701"/>
    <w:rsid w:val="005B3E56"/>
    <w:rsid w:val="005B5C8A"/>
    <w:rsid w:val="005B65FA"/>
    <w:rsid w:val="005B66F0"/>
    <w:rsid w:val="005B690A"/>
    <w:rsid w:val="005B770D"/>
    <w:rsid w:val="005B778F"/>
    <w:rsid w:val="005C01CC"/>
    <w:rsid w:val="005C0669"/>
    <w:rsid w:val="005C0937"/>
    <w:rsid w:val="005C1FBE"/>
    <w:rsid w:val="005C2636"/>
    <w:rsid w:val="005C2701"/>
    <w:rsid w:val="005C50B9"/>
    <w:rsid w:val="005C5BC8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4925"/>
    <w:rsid w:val="005D51AB"/>
    <w:rsid w:val="005D5454"/>
    <w:rsid w:val="005D5781"/>
    <w:rsid w:val="005D6351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2F48"/>
    <w:rsid w:val="005E3FC0"/>
    <w:rsid w:val="005E41DE"/>
    <w:rsid w:val="005E61F2"/>
    <w:rsid w:val="005E6667"/>
    <w:rsid w:val="005E70DF"/>
    <w:rsid w:val="005E792F"/>
    <w:rsid w:val="005E7C72"/>
    <w:rsid w:val="005F0E65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5F7AFE"/>
    <w:rsid w:val="005F7D82"/>
    <w:rsid w:val="0060000C"/>
    <w:rsid w:val="00600DE8"/>
    <w:rsid w:val="0060152A"/>
    <w:rsid w:val="00601623"/>
    <w:rsid w:val="00601A63"/>
    <w:rsid w:val="00601E7F"/>
    <w:rsid w:val="006033FC"/>
    <w:rsid w:val="00604392"/>
    <w:rsid w:val="00604415"/>
    <w:rsid w:val="00604C1A"/>
    <w:rsid w:val="0060512C"/>
    <w:rsid w:val="00605264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07FC0"/>
    <w:rsid w:val="00610206"/>
    <w:rsid w:val="00610CC6"/>
    <w:rsid w:val="00611769"/>
    <w:rsid w:val="00611ABC"/>
    <w:rsid w:val="00611D0A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4EA"/>
    <w:rsid w:val="006228E0"/>
    <w:rsid w:val="0062311B"/>
    <w:rsid w:val="00623595"/>
    <w:rsid w:val="006236F3"/>
    <w:rsid w:val="00623CD1"/>
    <w:rsid w:val="00623E53"/>
    <w:rsid w:val="00624D2C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36CB"/>
    <w:rsid w:val="00633B4B"/>
    <w:rsid w:val="00633DAB"/>
    <w:rsid w:val="00634367"/>
    <w:rsid w:val="00634530"/>
    <w:rsid w:val="006354F4"/>
    <w:rsid w:val="00635A1E"/>
    <w:rsid w:val="00636775"/>
    <w:rsid w:val="00636C3D"/>
    <w:rsid w:val="00636F5D"/>
    <w:rsid w:val="006378BF"/>
    <w:rsid w:val="00637E43"/>
    <w:rsid w:val="00640269"/>
    <w:rsid w:val="00640BE4"/>
    <w:rsid w:val="00640D83"/>
    <w:rsid w:val="00641EF3"/>
    <w:rsid w:val="00641FC0"/>
    <w:rsid w:val="00641FCB"/>
    <w:rsid w:val="00643682"/>
    <w:rsid w:val="006439AD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D6A"/>
    <w:rsid w:val="00647E25"/>
    <w:rsid w:val="006500F4"/>
    <w:rsid w:val="0065039A"/>
    <w:rsid w:val="0065040C"/>
    <w:rsid w:val="0065125C"/>
    <w:rsid w:val="00652123"/>
    <w:rsid w:val="006528DC"/>
    <w:rsid w:val="00653846"/>
    <w:rsid w:val="006545EB"/>
    <w:rsid w:val="00654AB8"/>
    <w:rsid w:val="00654C01"/>
    <w:rsid w:val="00655808"/>
    <w:rsid w:val="00656A49"/>
    <w:rsid w:val="006574AE"/>
    <w:rsid w:val="00657566"/>
    <w:rsid w:val="00660102"/>
    <w:rsid w:val="00660322"/>
    <w:rsid w:val="006603FD"/>
    <w:rsid w:val="0066087B"/>
    <w:rsid w:val="0066106E"/>
    <w:rsid w:val="00661471"/>
    <w:rsid w:val="00662214"/>
    <w:rsid w:val="00662B62"/>
    <w:rsid w:val="00662D5C"/>
    <w:rsid w:val="00663568"/>
    <w:rsid w:val="0066456F"/>
    <w:rsid w:val="00664A09"/>
    <w:rsid w:val="00664A1F"/>
    <w:rsid w:val="0066549F"/>
    <w:rsid w:val="0066678A"/>
    <w:rsid w:val="00670229"/>
    <w:rsid w:val="00670494"/>
    <w:rsid w:val="00671255"/>
    <w:rsid w:val="0067141B"/>
    <w:rsid w:val="00671B62"/>
    <w:rsid w:val="00672C94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4A63"/>
    <w:rsid w:val="00685406"/>
    <w:rsid w:val="00685C85"/>
    <w:rsid w:val="00685D7B"/>
    <w:rsid w:val="0068661C"/>
    <w:rsid w:val="006866B4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E20"/>
    <w:rsid w:val="0069289F"/>
    <w:rsid w:val="00692BAE"/>
    <w:rsid w:val="0069304B"/>
    <w:rsid w:val="006940ED"/>
    <w:rsid w:val="00694360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B0700"/>
    <w:rsid w:val="006B0939"/>
    <w:rsid w:val="006B0CA7"/>
    <w:rsid w:val="006B1964"/>
    <w:rsid w:val="006B1B33"/>
    <w:rsid w:val="006B20A6"/>
    <w:rsid w:val="006B30DF"/>
    <w:rsid w:val="006B328B"/>
    <w:rsid w:val="006B3ECB"/>
    <w:rsid w:val="006B49ED"/>
    <w:rsid w:val="006B4AB5"/>
    <w:rsid w:val="006B5712"/>
    <w:rsid w:val="006B58D9"/>
    <w:rsid w:val="006B5ABF"/>
    <w:rsid w:val="006B5B2B"/>
    <w:rsid w:val="006B644F"/>
    <w:rsid w:val="006B68F1"/>
    <w:rsid w:val="006B6C33"/>
    <w:rsid w:val="006B7069"/>
    <w:rsid w:val="006C012A"/>
    <w:rsid w:val="006C02C3"/>
    <w:rsid w:val="006C065A"/>
    <w:rsid w:val="006C1658"/>
    <w:rsid w:val="006C26DF"/>
    <w:rsid w:val="006C2827"/>
    <w:rsid w:val="006C2A2C"/>
    <w:rsid w:val="006C2F22"/>
    <w:rsid w:val="006C33EC"/>
    <w:rsid w:val="006C3777"/>
    <w:rsid w:val="006C3941"/>
    <w:rsid w:val="006C3D73"/>
    <w:rsid w:val="006C4718"/>
    <w:rsid w:val="006C4E20"/>
    <w:rsid w:val="006C4EA5"/>
    <w:rsid w:val="006C53BF"/>
    <w:rsid w:val="006C543A"/>
    <w:rsid w:val="006C5535"/>
    <w:rsid w:val="006C5B34"/>
    <w:rsid w:val="006C6BCA"/>
    <w:rsid w:val="006C6FB3"/>
    <w:rsid w:val="006C708A"/>
    <w:rsid w:val="006C78D1"/>
    <w:rsid w:val="006C7C6E"/>
    <w:rsid w:val="006D03FF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213"/>
    <w:rsid w:val="006D5514"/>
    <w:rsid w:val="006D60E0"/>
    <w:rsid w:val="006D6B6A"/>
    <w:rsid w:val="006D6C66"/>
    <w:rsid w:val="006D6EA2"/>
    <w:rsid w:val="006D7D78"/>
    <w:rsid w:val="006E007C"/>
    <w:rsid w:val="006E018B"/>
    <w:rsid w:val="006E2453"/>
    <w:rsid w:val="006E275F"/>
    <w:rsid w:val="006E3954"/>
    <w:rsid w:val="006E4A22"/>
    <w:rsid w:val="006E4AB7"/>
    <w:rsid w:val="006E4E42"/>
    <w:rsid w:val="006E576A"/>
    <w:rsid w:val="006E5A72"/>
    <w:rsid w:val="006E651A"/>
    <w:rsid w:val="006E65FD"/>
    <w:rsid w:val="006E66EA"/>
    <w:rsid w:val="006E7100"/>
    <w:rsid w:val="006E7568"/>
    <w:rsid w:val="006E7D89"/>
    <w:rsid w:val="006F032C"/>
    <w:rsid w:val="006F0964"/>
    <w:rsid w:val="006F1256"/>
    <w:rsid w:val="006F1FA8"/>
    <w:rsid w:val="006F2216"/>
    <w:rsid w:val="006F3C5F"/>
    <w:rsid w:val="006F3E79"/>
    <w:rsid w:val="006F40E4"/>
    <w:rsid w:val="006F59E4"/>
    <w:rsid w:val="006F5A56"/>
    <w:rsid w:val="006F6809"/>
    <w:rsid w:val="006F684E"/>
    <w:rsid w:val="007002E2"/>
    <w:rsid w:val="00700404"/>
    <w:rsid w:val="00700B4C"/>
    <w:rsid w:val="00700D1C"/>
    <w:rsid w:val="00700D2D"/>
    <w:rsid w:val="00700FD1"/>
    <w:rsid w:val="007012BF"/>
    <w:rsid w:val="00701946"/>
    <w:rsid w:val="007020CD"/>
    <w:rsid w:val="00702473"/>
    <w:rsid w:val="00702F49"/>
    <w:rsid w:val="00702F51"/>
    <w:rsid w:val="00703234"/>
    <w:rsid w:val="00703904"/>
    <w:rsid w:val="00703E46"/>
    <w:rsid w:val="00704252"/>
    <w:rsid w:val="00704E76"/>
    <w:rsid w:val="00704F0D"/>
    <w:rsid w:val="00710505"/>
    <w:rsid w:val="007112E5"/>
    <w:rsid w:val="007117D5"/>
    <w:rsid w:val="00711871"/>
    <w:rsid w:val="00712622"/>
    <w:rsid w:val="007127B2"/>
    <w:rsid w:val="00712F5E"/>
    <w:rsid w:val="00714459"/>
    <w:rsid w:val="007165B5"/>
    <w:rsid w:val="0071718A"/>
    <w:rsid w:val="007171A1"/>
    <w:rsid w:val="007175C2"/>
    <w:rsid w:val="00717A39"/>
    <w:rsid w:val="00720545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1AD2"/>
    <w:rsid w:val="007321FD"/>
    <w:rsid w:val="007322AB"/>
    <w:rsid w:val="007329D2"/>
    <w:rsid w:val="007329DC"/>
    <w:rsid w:val="007336A0"/>
    <w:rsid w:val="00734383"/>
    <w:rsid w:val="00734F75"/>
    <w:rsid w:val="0073516D"/>
    <w:rsid w:val="007353A3"/>
    <w:rsid w:val="00736B55"/>
    <w:rsid w:val="00737B89"/>
    <w:rsid w:val="0074136C"/>
    <w:rsid w:val="00741DFB"/>
    <w:rsid w:val="00742B8C"/>
    <w:rsid w:val="0074360D"/>
    <w:rsid w:val="00743D5F"/>
    <w:rsid w:val="00743E08"/>
    <w:rsid w:val="00743FD7"/>
    <w:rsid w:val="007446C5"/>
    <w:rsid w:val="007454CD"/>
    <w:rsid w:val="00746395"/>
    <w:rsid w:val="00746485"/>
    <w:rsid w:val="007467A5"/>
    <w:rsid w:val="0074776E"/>
    <w:rsid w:val="0075091F"/>
    <w:rsid w:val="00751560"/>
    <w:rsid w:val="00752B4B"/>
    <w:rsid w:val="00752C78"/>
    <w:rsid w:val="00752DF7"/>
    <w:rsid w:val="00752E2F"/>
    <w:rsid w:val="00753125"/>
    <w:rsid w:val="00753654"/>
    <w:rsid w:val="0075388B"/>
    <w:rsid w:val="00753E16"/>
    <w:rsid w:val="00754128"/>
    <w:rsid w:val="007548CF"/>
    <w:rsid w:val="00754957"/>
    <w:rsid w:val="00754EED"/>
    <w:rsid w:val="007554CE"/>
    <w:rsid w:val="0075558E"/>
    <w:rsid w:val="0075622A"/>
    <w:rsid w:val="00757213"/>
    <w:rsid w:val="007573D3"/>
    <w:rsid w:val="0075794E"/>
    <w:rsid w:val="00760997"/>
    <w:rsid w:val="00760E03"/>
    <w:rsid w:val="00761FED"/>
    <w:rsid w:val="007620B6"/>
    <w:rsid w:val="0076330B"/>
    <w:rsid w:val="00764000"/>
    <w:rsid w:val="0076420E"/>
    <w:rsid w:val="00765AD4"/>
    <w:rsid w:val="007660CC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F82"/>
    <w:rsid w:val="00774314"/>
    <w:rsid w:val="007743A7"/>
    <w:rsid w:val="007743B2"/>
    <w:rsid w:val="00774827"/>
    <w:rsid w:val="00774F22"/>
    <w:rsid w:val="00774FB4"/>
    <w:rsid w:val="00776592"/>
    <w:rsid w:val="00776D18"/>
    <w:rsid w:val="00777E78"/>
    <w:rsid w:val="00781228"/>
    <w:rsid w:val="007843AB"/>
    <w:rsid w:val="00784ADB"/>
    <w:rsid w:val="00784B81"/>
    <w:rsid w:val="007861CA"/>
    <w:rsid w:val="00786A4A"/>
    <w:rsid w:val="00787FF0"/>
    <w:rsid w:val="0079051A"/>
    <w:rsid w:val="00792739"/>
    <w:rsid w:val="00792C46"/>
    <w:rsid w:val="00792DFC"/>
    <w:rsid w:val="007936AE"/>
    <w:rsid w:val="0079491E"/>
    <w:rsid w:val="00794C46"/>
    <w:rsid w:val="00794DCB"/>
    <w:rsid w:val="00795829"/>
    <w:rsid w:val="0079603C"/>
    <w:rsid w:val="00796330"/>
    <w:rsid w:val="00796779"/>
    <w:rsid w:val="00797AA9"/>
    <w:rsid w:val="007A0062"/>
    <w:rsid w:val="007A20C1"/>
    <w:rsid w:val="007A2946"/>
    <w:rsid w:val="007A29DF"/>
    <w:rsid w:val="007A2CA9"/>
    <w:rsid w:val="007A2F2D"/>
    <w:rsid w:val="007A4287"/>
    <w:rsid w:val="007A42AA"/>
    <w:rsid w:val="007A5093"/>
    <w:rsid w:val="007A76FF"/>
    <w:rsid w:val="007A7C4C"/>
    <w:rsid w:val="007B1A4C"/>
    <w:rsid w:val="007B3635"/>
    <w:rsid w:val="007B3BDF"/>
    <w:rsid w:val="007B4A85"/>
    <w:rsid w:val="007B4ED2"/>
    <w:rsid w:val="007B5549"/>
    <w:rsid w:val="007B652B"/>
    <w:rsid w:val="007B7152"/>
    <w:rsid w:val="007C022B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88C"/>
    <w:rsid w:val="007D2F10"/>
    <w:rsid w:val="007D33AC"/>
    <w:rsid w:val="007D33BC"/>
    <w:rsid w:val="007D365E"/>
    <w:rsid w:val="007D5852"/>
    <w:rsid w:val="007D6910"/>
    <w:rsid w:val="007D6B4F"/>
    <w:rsid w:val="007E0183"/>
    <w:rsid w:val="007E01D2"/>
    <w:rsid w:val="007E0587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3A8C"/>
    <w:rsid w:val="007E417B"/>
    <w:rsid w:val="007E4475"/>
    <w:rsid w:val="007E49F3"/>
    <w:rsid w:val="007E4D19"/>
    <w:rsid w:val="007E549C"/>
    <w:rsid w:val="007E5B60"/>
    <w:rsid w:val="007E7D66"/>
    <w:rsid w:val="007F0306"/>
    <w:rsid w:val="007F03C6"/>
    <w:rsid w:val="007F0A26"/>
    <w:rsid w:val="007F0F79"/>
    <w:rsid w:val="007F2337"/>
    <w:rsid w:val="007F2E8F"/>
    <w:rsid w:val="007F34DA"/>
    <w:rsid w:val="007F4721"/>
    <w:rsid w:val="007F4750"/>
    <w:rsid w:val="007F4F6E"/>
    <w:rsid w:val="007F52FB"/>
    <w:rsid w:val="007F5D6F"/>
    <w:rsid w:val="007F5FF7"/>
    <w:rsid w:val="007F622E"/>
    <w:rsid w:val="007F71CD"/>
    <w:rsid w:val="007F7D36"/>
    <w:rsid w:val="00800789"/>
    <w:rsid w:val="00800E01"/>
    <w:rsid w:val="008016DA"/>
    <w:rsid w:val="00801B77"/>
    <w:rsid w:val="008022F6"/>
    <w:rsid w:val="0080268B"/>
    <w:rsid w:val="00802725"/>
    <w:rsid w:val="00802E92"/>
    <w:rsid w:val="00804C6F"/>
    <w:rsid w:val="00804D03"/>
    <w:rsid w:val="00804D12"/>
    <w:rsid w:val="00805C62"/>
    <w:rsid w:val="00805F1B"/>
    <w:rsid w:val="00806B46"/>
    <w:rsid w:val="00810201"/>
    <w:rsid w:val="00810211"/>
    <w:rsid w:val="00810456"/>
    <w:rsid w:val="0081101B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169"/>
    <w:rsid w:val="00815209"/>
    <w:rsid w:val="00816887"/>
    <w:rsid w:val="00816BBB"/>
    <w:rsid w:val="00816F33"/>
    <w:rsid w:val="008172CC"/>
    <w:rsid w:val="0082009D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4818"/>
    <w:rsid w:val="0082573F"/>
    <w:rsid w:val="008259BB"/>
    <w:rsid w:val="00826CEF"/>
    <w:rsid w:val="0082706A"/>
    <w:rsid w:val="008303A3"/>
    <w:rsid w:val="0083064A"/>
    <w:rsid w:val="00830D47"/>
    <w:rsid w:val="00831ABB"/>
    <w:rsid w:val="00832507"/>
    <w:rsid w:val="0083338C"/>
    <w:rsid w:val="00833972"/>
    <w:rsid w:val="00834737"/>
    <w:rsid w:val="0083477D"/>
    <w:rsid w:val="00834F64"/>
    <w:rsid w:val="00835654"/>
    <w:rsid w:val="00835A36"/>
    <w:rsid w:val="00835B28"/>
    <w:rsid w:val="00836663"/>
    <w:rsid w:val="00836B80"/>
    <w:rsid w:val="00837688"/>
    <w:rsid w:val="0083785A"/>
    <w:rsid w:val="00837A45"/>
    <w:rsid w:val="00837FE6"/>
    <w:rsid w:val="00840D53"/>
    <w:rsid w:val="00841C4F"/>
    <w:rsid w:val="0084270C"/>
    <w:rsid w:val="00843688"/>
    <w:rsid w:val="00843ADC"/>
    <w:rsid w:val="00844049"/>
    <w:rsid w:val="008452AC"/>
    <w:rsid w:val="0084545F"/>
    <w:rsid w:val="008460C2"/>
    <w:rsid w:val="008461E7"/>
    <w:rsid w:val="008463C2"/>
    <w:rsid w:val="00847CFE"/>
    <w:rsid w:val="008502E6"/>
    <w:rsid w:val="00850A22"/>
    <w:rsid w:val="00850C79"/>
    <w:rsid w:val="0085120A"/>
    <w:rsid w:val="00852348"/>
    <w:rsid w:val="008537CC"/>
    <w:rsid w:val="0085407D"/>
    <w:rsid w:val="008544B8"/>
    <w:rsid w:val="00854521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71F"/>
    <w:rsid w:val="00861CA7"/>
    <w:rsid w:val="00861FB5"/>
    <w:rsid w:val="00862B6C"/>
    <w:rsid w:val="00862C26"/>
    <w:rsid w:val="00863B17"/>
    <w:rsid w:val="00864DAD"/>
    <w:rsid w:val="0086504D"/>
    <w:rsid w:val="008655F4"/>
    <w:rsid w:val="00865AC0"/>
    <w:rsid w:val="00865DD5"/>
    <w:rsid w:val="008664B6"/>
    <w:rsid w:val="00866B87"/>
    <w:rsid w:val="00866D30"/>
    <w:rsid w:val="00867D35"/>
    <w:rsid w:val="0087083E"/>
    <w:rsid w:val="008708D3"/>
    <w:rsid w:val="00870D91"/>
    <w:rsid w:val="00871109"/>
    <w:rsid w:val="008719D7"/>
    <w:rsid w:val="00871D77"/>
    <w:rsid w:val="00872285"/>
    <w:rsid w:val="00872D84"/>
    <w:rsid w:val="008739DB"/>
    <w:rsid w:val="008743E1"/>
    <w:rsid w:val="008750E7"/>
    <w:rsid w:val="00875CAB"/>
    <w:rsid w:val="00876CED"/>
    <w:rsid w:val="00880030"/>
    <w:rsid w:val="00882477"/>
    <w:rsid w:val="0088352B"/>
    <w:rsid w:val="00883629"/>
    <w:rsid w:val="0088391A"/>
    <w:rsid w:val="00884207"/>
    <w:rsid w:val="00884D5B"/>
    <w:rsid w:val="008859FE"/>
    <w:rsid w:val="00885D07"/>
    <w:rsid w:val="00885D93"/>
    <w:rsid w:val="00886423"/>
    <w:rsid w:val="00886536"/>
    <w:rsid w:val="008866E3"/>
    <w:rsid w:val="008867D7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23E"/>
    <w:rsid w:val="00897C56"/>
    <w:rsid w:val="008A1341"/>
    <w:rsid w:val="008A17B8"/>
    <w:rsid w:val="008A26BB"/>
    <w:rsid w:val="008A2CAB"/>
    <w:rsid w:val="008A3542"/>
    <w:rsid w:val="008A3548"/>
    <w:rsid w:val="008A364A"/>
    <w:rsid w:val="008A395E"/>
    <w:rsid w:val="008A3D65"/>
    <w:rsid w:val="008A4B92"/>
    <w:rsid w:val="008A55FB"/>
    <w:rsid w:val="008A5683"/>
    <w:rsid w:val="008A5BAB"/>
    <w:rsid w:val="008A61E8"/>
    <w:rsid w:val="008A6385"/>
    <w:rsid w:val="008A67F1"/>
    <w:rsid w:val="008A724F"/>
    <w:rsid w:val="008A7358"/>
    <w:rsid w:val="008B045A"/>
    <w:rsid w:val="008B0EA6"/>
    <w:rsid w:val="008B3C0C"/>
    <w:rsid w:val="008B487A"/>
    <w:rsid w:val="008B4E67"/>
    <w:rsid w:val="008B5EAF"/>
    <w:rsid w:val="008B65FA"/>
    <w:rsid w:val="008B6E19"/>
    <w:rsid w:val="008B7706"/>
    <w:rsid w:val="008C07DD"/>
    <w:rsid w:val="008C095B"/>
    <w:rsid w:val="008C0DD3"/>
    <w:rsid w:val="008C146C"/>
    <w:rsid w:val="008C1B38"/>
    <w:rsid w:val="008C1DA7"/>
    <w:rsid w:val="008C2155"/>
    <w:rsid w:val="008C2779"/>
    <w:rsid w:val="008C30B5"/>
    <w:rsid w:val="008C3417"/>
    <w:rsid w:val="008C396C"/>
    <w:rsid w:val="008C45DC"/>
    <w:rsid w:val="008C5301"/>
    <w:rsid w:val="008C5EBE"/>
    <w:rsid w:val="008C6B20"/>
    <w:rsid w:val="008C6C9A"/>
    <w:rsid w:val="008C7085"/>
    <w:rsid w:val="008C78B4"/>
    <w:rsid w:val="008D16C3"/>
    <w:rsid w:val="008D1744"/>
    <w:rsid w:val="008D268A"/>
    <w:rsid w:val="008D348D"/>
    <w:rsid w:val="008D37E6"/>
    <w:rsid w:val="008D3E21"/>
    <w:rsid w:val="008D4518"/>
    <w:rsid w:val="008D4A06"/>
    <w:rsid w:val="008D4AD4"/>
    <w:rsid w:val="008D5356"/>
    <w:rsid w:val="008D5A93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6343"/>
    <w:rsid w:val="008E7366"/>
    <w:rsid w:val="008E7E80"/>
    <w:rsid w:val="008F1E78"/>
    <w:rsid w:val="008F1FCD"/>
    <w:rsid w:val="008F3194"/>
    <w:rsid w:val="008F32D9"/>
    <w:rsid w:val="008F3DAF"/>
    <w:rsid w:val="008F4939"/>
    <w:rsid w:val="008F515D"/>
    <w:rsid w:val="008F582C"/>
    <w:rsid w:val="008F5CC1"/>
    <w:rsid w:val="008F5E1F"/>
    <w:rsid w:val="008F7256"/>
    <w:rsid w:val="008F7813"/>
    <w:rsid w:val="00900471"/>
    <w:rsid w:val="009008BA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554A"/>
    <w:rsid w:val="00905DFE"/>
    <w:rsid w:val="009062D0"/>
    <w:rsid w:val="00906441"/>
    <w:rsid w:val="00906D78"/>
    <w:rsid w:val="00906FA6"/>
    <w:rsid w:val="00910838"/>
    <w:rsid w:val="009117FF"/>
    <w:rsid w:val="00911C5C"/>
    <w:rsid w:val="00913C0F"/>
    <w:rsid w:val="00914434"/>
    <w:rsid w:val="00914FC8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31B"/>
    <w:rsid w:val="0092389C"/>
    <w:rsid w:val="00924053"/>
    <w:rsid w:val="00924B4F"/>
    <w:rsid w:val="00925188"/>
    <w:rsid w:val="00925647"/>
    <w:rsid w:val="00925975"/>
    <w:rsid w:val="009300EF"/>
    <w:rsid w:val="009308A2"/>
    <w:rsid w:val="00930957"/>
    <w:rsid w:val="0093100E"/>
    <w:rsid w:val="00931A3D"/>
    <w:rsid w:val="009326C8"/>
    <w:rsid w:val="00932A3B"/>
    <w:rsid w:val="009339B4"/>
    <w:rsid w:val="00934212"/>
    <w:rsid w:val="00934615"/>
    <w:rsid w:val="00935228"/>
    <w:rsid w:val="00935C0F"/>
    <w:rsid w:val="009373D6"/>
    <w:rsid w:val="009400E2"/>
    <w:rsid w:val="00940CBE"/>
    <w:rsid w:val="00941411"/>
    <w:rsid w:val="00942E3A"/>
    <w:rsid w:val="00943150"/>
    <w:rsid w:val="009433BE"/>
    <w:rsid w:val="00943D03"/>
    <w:rsid w:val="009447E4"/>
    <w:rsid w:val="009448C5"/>
    <w:rsid w:val="00945F0F"/>
    <w:rsid w:val="0094657D"/>
    <w:rsid w:val="0094658F"/>
    <w:rsid w:val="009469BD"/>
    <w:rsid w:val="00946AA5"/>
    <w:rsid w:val="00946EE0"/>
    <w:rsid w:val="009475B0"/>
    <w:rsid w:val="009506E1"/>
    <w:rsid w:val="00950DCB"/>
    <w:rsid w:val="00950ECE"/>
    <w:rsid w:val="009516DA"/>
    <w:rsid w:val="009517A8"/>
    <w:rsid w:val="00951B48"/>
    <w:rsid w:val="009536A8"/>
    <w:rsid w:val="00953F92"/>
    <w:rsid w:val="009544FA"/>
    <w:rsid w:val="00954A47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B1A"/>
    <w:rsid w:val="00963D1B"/>
    <w:rsid w:val="009641A1"/>
    <w:rsid w:val="009644C3"/>
    <w:rsid w:val="00966CB2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6CE7"/>
    <w:rsid w:val="009778FD"/>
    <w:rsid w:val="00977BFD"/>
    <w:rsid w:val="00977FBB"/>
    <w:rsid w:val="00980168"/>
    <w:rsid w:val="00980230"/>
    <w:rsid w:val="0098027F"/>
    <w:rsid w:val="00981BC3"/>
    <w:rsid w:val="009824DA"/>
    <w:rsid w:val="00982E60"/>
    <w:rsid w:val="00983238"/>
    <w:rsid w:val="00983C1D"/>
    <w:rsid w:val="00983D2F"/>
    <w:rsid w:val="0098448D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327"/>
    <w:rsid w:val="009917FD"/>
    <w:rsid w:val="0099214A"/>
    <w:rsid w:val="00992C0C"/>
    <w:rsid w:val="009931F4"/>
    <w:rsid w:val="0099429F"/>
    <w:rsid w:val="00994A4D"/>
    <w:rsid w:val="00994BB9"/>
    <w:rsid w:val="00994D7E"/>
    <w:rsid w:val="00995206"/>
    <w:rsid w:val="009959EF"/>
    <w:rsid w:val="00995FE8"/>
    <w:rsid w:val="00996668"/>
    <w:rsid w:val="00996BB8"/>
    <w:rsid w:val="009972FA"/>
    <w:rsid w:val="009975CE"/>
    <w:rsid w:val="00997600"/>
    <w:rsid w:val="00997A1E"/>
    <w:rsid w:val="009A0236"/>
    <w:rsid w:val="009A142C"/>
    <w:rsid w:val="009A1436"/>
    <w:rsid w:val="009A1A27"/>
    <w:rsid w:val="009A21D8"/>
    <w:rsid w:val="009A37F3"/>
    <w:rsid w:val="009A39F9"/>
    <w:rsid w:val="009A3A2C"/>
    <w:rsid w:val="009A3F11"/>
    <w:rsid w:val="009A4D4B"/>
    <w:rsid w:val="009A4E07"/>
    <w:rsid w:val="009A51AC"/>
    <w:rsid w:val="009A59CE"/>
    <w:rsid w:val="009A5BBA"/>
    <w:rsid w:val="009A600B"/>
    <w:rsid w:val="009A67B9"/>
    <w:rsid w:val="009A6BC3"/>
    <w:rsid w:val="009A6C1B"/>
    <w:rsid w:val="009A7205"/>
    <w:rsid w:val="009B013E"/>
    <w:rsid w:val="009B0685"/>
    <w:rsid w:val="009B0DBA"/>
    <w:rsid w:val="009B1CFA"/>
    <w:rsid w:val="009B23CB"/>
    <w:rsid w:val="009B27AA"/>
    <w:rsid w:val="009B2A1E"/>
    <w:rsid w:val="009B2BAD"/>
    <w:rsid w:val="009B32CF"/>
    <w:rsid w:val="009B3E6A"/>
    <w:rsid w:val="009B3EBF"/>
    <w:rsid w:val="009B3F65"/>
    <w:rsid w:val="009B4099"/>
    <w:rsid w:val="009B48D7"/>
    <w:rsid w:val="009B4AC7"/>
    <w:rsid w:val="009B5C38"/>
    <w:rsid w:val="009B6B95"/>
    <w:rsid w:val="009B7B4E"/>
    <w:rsid w:val="009C1154"/>
    <w:rsid w:val="009C1305"/>
    <w:rsid w:val="009C15A0"/>
    <w:rsid w:val="009C1D1E"/>
    <w:rsid w:val="009C1D4C"/>
    <w:rsid w:val="009C2934"/>
    <w:rsid w:val="009C2B21"/>
    <w:rsid w:val="009C2C2E"/>
    <w:rsid w:val="009C2FBB"/>
    <w:rsid w:val="009C4129"/>
    <w:rsid w:val="009C4169"/>
    <w:rsid w:val="009C4251"/>
    <w:rsid w:val="009C4855"/>
    <w:rsid w:val="009C48C5"/>
    <w:rsid w:val="009C4970"/>
    <w:rsid w:val="009C6F83"/>
    <w:rsid w:val="009C70FA"/>
    <w:rsid w:val="009C739A"/>
    <w:rsid w:val="009D01DB"/>
    <w:rsid w:val="009D1319"/>
    <w:rsid w:val="009D2303"/>
    <w:rsid w:val="009D4494"/>
    <w:rsid w:val="009D5163"/>
    <w:rsid w:val="009D529A"/>
    <w:rsid w:val="009D5B30"/>
    <w:rsid w:val="009D5D3B"/>
    <w:rsid w:val="009D5EDD"/>
    <w:rsid w:val="009D6B03"/>
    <w:rsid w:val="009D6D92"/>
    <w:rsid w:val="009D7020"/>
    <w:rsid w:val="009D7203"/>
    <w:rsid w:val="009E0487"/>
    <w:rsid w:val="009E1C4C"/>
    <w:rsid w:val="009E2541"/>
    <w:rsid w:val="009E2734"/>
    <w:rsid w:val="009E29BD"/>
    <w:rsid w:val="009E2A6E"/>
    <w:rsid w:val="009E3BD9"/>
    <w:rsid w:val="009E4C1E"/>
    <w:rsid w:val="009E56AC"/>
    <w:rsid w:val="009E5F73"/>
    <w:rsid w:val="009E63A7"/>
    <w:rsid w:val="009E6864"/>
    <w:rsid w:val="009E6CDE"/>
    <w:rsid w:val="009F154A"/>
    <w:rsid w:val="009F27E3"/>
    <w:rsid w:val="009F286A"/>
    <w:rsid w:val="009F310E"/>
    <w:rsid w:val="009F492E"/>
    <w:rsid w:val="009F4FB6"/>
    <w:rsid w:val="009F52C9"/>
    <w:rsid w:val="009F5B70"/>
    <w:rsid w:val="009F5BD6"/>
    <w:rsid w:val="009F5C86"/>
    <w:rsid w:val="009F5F6C"/>
    <w:rsid w:val="009F721C"/>
    <w:rsid w:val="009F7379"/>
    <w:rsid w:val="009F7D4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58A7"/>
    <w:rsid w:val="00A06591"/>
    <w:rsid w:val="00A065A7"/>
    <w:rsid w:val="00A068C8"/>
    <w:rsid w:val="00A074CD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6D4D"/>
    <w:rsid w:val="00A173FB"/>
    <w:rsid w:val="00A203C5"/>
    <w:rsid w:val="00A20659"/>
    <w:rsid w:val="00A206D0"/>
    <w:rsid w:val="00A20BF4"/>
    <w:rsid w:val="00A219CD"/>
    <w:rsid w:val="00A21CC1"/>
    <w:rsid w:val="00A22F0A"/>
    <w:rsid w:val="00A2387F"/>
    <w:rsid w:val="00A24E61"/>
    <w:rsid w:val="00A24E6A"/>
    <w:rsid w:val="00A24F7D"/>
    <w:rsid w:val="00A25F65"/>
    <w:rsid w:val="00A27399"/>
    <w:rsid w:val="00A27808"/>
    <w:rsid w:val="00A27FE8"/>
    <w:rsid w:val="00A309EF"/>
    <w:rsid w:val="00A315D5"/>
    <w:rsid w:val="00A31630"/>
    <w:rsid w:val="00A3199F"/>
    <w:rsid w:val="00A331AA"/>
    <w:rsid w:val="00A33571"/>
    <w:rsid w:val="00A34413"/>
    <w:rsid w:val="00A344C1"/>
    <w:rsid w:val="00A34E96"/>
    <w:rsid w:val="00A35C0F"/>
    <w:rsid w:val="00A36491"/>
    <w:rsid w:val="00A3733A"/>
    <w:rsid w:val="00A3734B"/>
    <w:rsid w:val="00A37759"/>
    <w:rsid w:val="00A37BF6"/>
    <w:rsid w:val="00A410D0"/>
    <w:rsid w:val="00A41EF6"/>
    <w:rsid w:val="00A428BB"/>
    <w:rsid w:val="00A42B89"/>
    <w:rsid w:val="00A431E5"/>
    <w:rsid w:val="00A43F8E"/>
    <w:rsid w:val="00A4570B"/>
    <w:rsid w:val="00A46A53"/>
    <w:rsid w:val="00A46E26"/>
    <w:rsid w:val="00A47586"/>
    <w:rsid w:val="00A47A22"/>
    <w:rsid w:val="00A50984"/>
    <w:rsid w:val="00A51166"/>
    <w:rsid w:val="00A5152A"/>
    <w:rsid w:val="00A51700"/>
    <w:rsid w:val="00A51EE1"/>
    <w:rsid w:val="00A5224F"/>
    <w:rsid w:val="00A52AC4"/>
    <w:rsid w:val="00A5328B"/>
    <w:rsid w:val="00A535F5"/>
    <w:rsid w:val="00A5453C"/>
    <w:rsid w:val="00A54AD0"/>
    <w:rsid w:val="00A54F49"/>
    <w:rsid w:val="00A552E7"/>
    <w:rsid w:val="00A55374"/>
    <w:rsid w:val="00A558FA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B9B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6A0E"/>
    <w:rsid w:val="00A66A38"/>
    <w:rsid w:val="00A679BE"/>
    <w:rsid w:val="00A67E74"/>
    <w:rsid w:val="00A70B57"/>
    <w:rsid w:val="00A70EAD"/>
    <w:rsid w:val="00A71237"/>
    <w:rsid w:val="00A7231B"/>
    <w:rsid w:val="00A72B93"/>
    <w:rsid w:val="00A730BB"/>
    <w:rsid w:val="00A738DF"/>
    <w:rsid w:val="00A73CAD"/>
    <w:rsid w:val="00A7478B"/>
    <w:rsid w:val="00A74C61"/>
    <w:rsid w:val="00A74DF4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316F"/>
    <w:rsid w:val="00A83B12"/>
    <w:rsid w:val="00A83CB3"/>
    <w:rsid w:val="00A8483D"/>
    <w:rsid w:val="00A84E4E"/>
    <w:rsid w:val="00A85975"/>
    <w:rsid w:val="00A863AA"/>
    <w:rsid w:val="00A87911"/>
    <w:rsid w:val="00A87DB2"/>
    <w:rsid w:val="00A90E19"/>
    <w:rsid w:val="00A90EBD"/>
    <w:rsid w:val="00A917BC"/>
    <w:rsid w:val="00A91918"/>
    <w:rsid w:val="00A91BCE"/>
    <w:rsid w:val="00A9263E"/>
    <w:rsid w:val="00A92932"/>
    <w:rsid w:val="00A9339B"/>
    <w:rsid w:val="00A939D8"/>
    <w:rsid w:val="00A93A9C"/>
    <w:rsid w:val="00A946AF"/>
    <w:rsid w:val="00A94C5A"/>
    <w:rsid w:val="00A954E9"/>
    <w:rsid w:val="00A9592F"/>
    <w:rsid w:val="00A9686B"/>
    <w:rsid w:val="00A97DBF"/>
    <w:rsid w:val="00AA0201"/>
    <w:rsid w:val="00AA10E6"/>
    <w:rsid w:val="00AA150F"/>
    <w:rsid w:val="00AA172A"/>
    <w:rsid w:val="00AA1CD7"/>
    <w:rsid w:val="00AA1F2B"/>
    <w:rsid w:val="00AA2BC8"/>
    <w:rsid w:val="00AA404E"/>
    <w:rsid w:val="00AA476A"/>
    <w:rsid w:val="00AA48C6"/>
    <w:rsid w:val="00AA5550"/>
    <w:rsid w:val="00AA5C84"/>
    <w:rsid w:val="00AA61BB"/>
    <w:rsid w:val="00AA77D0"/>
    <w:rsid w:val="00AA7E70"/>
    <w:rsid w:val="00AB1B30"/>
    <w:rsid w:val="00AB1CBA"/>
    <w:rsid w:val="00AB1CCB"/>
    <w:rsid w:val="00AB2175"/>
    <w:rsid w:val="00AB26F1"/>
    <w:rsid w:val="00AB27E5"/>
    <w:rsid w:val="00AB2BE1"/>
    <w:rsid w:val="00AB3280"/>
    <w:rsid w:val="00AB3AC1"/>
    <w:rsid w:val="00AB3BD4"/>
    <w:rsid w:val="00AB463C"/>
    <w:rsid w:val="00AB4AEA"/>
    <w:rsid w:val="00AB4AEF"/>
    <w:rsid w:val="00AB4CE0"/>
    <w:rsid w:val="00AB7FD1"/>
    <w:rsid w:val="00AC0E7B"/>
    <w:rsid w:val="00AC186C"/>
    <w:rsid w:val="00AC1D4B"/>
    <w:rsid w:val="00AC2AD0"/>
    <w:rsid w:val="00AC2F6A"/>
    <w:rsid w:val="00AC336F"/>
    <w:rsid w:val="00AC3672"/>
    <w:rsid w:val="00AC3987"/>
    <w:rsid w:val="00AC4D90"/>
    <w:rsid w:val="00AC5B6E"/>
    <w:rsid w:val="00AC6CA9"/>
    <w:rsid w:val="00AC714A"/>
    <w:rsid w:val="00AC7433"/>
    <w:rsid w:val="00AC751E"/>
    <w:rsid w:val="00AC7CDB"/>
    <w:rsid w:val="00AD01C6"/>
    <w:rsid w:val="00AD0DA5"/>
    <w:rsid w:val="00AD0EED"/>
    <w:rsid w:val="00AD1AC8"/>
    <w:rsid w:val="00AD2982"/>
    <w:rsid w:val="00AD299F"/>
    <w:rsid w:val="00AD30E6"/>
    <w:rsid w:val="00AD3FEA"/>
    <w:rsid w:val="00AD42E7"/>
    <w:rsid w:val="00AD44B5"/>
    <w:rsid w:val="00AD45E2"/>
    <w:rsid w:val="00AD61CD"/>
    <w:rsid w:val="00AD6D7D"/>
    <w:rsid w:val="00AD7DD6"/>
    <w:rsid w:val="00AE012D"/>
    <w:rsid w:val="00AE0FBE"/>
    <w:rsid w:val="00AE189C"/>
    <w:rsid w:val="00AE298E"/>
    <w:rsid w:val="00AE2E10"/>
    <w:rsid w:val="00AE5068"/>
    <w:rsid w:val="00AE5C0B"/>
    <w:rsid w:val="00AE669F"/>
    <w:rsid w:val="00AF0315"/>
    <w:rsid w:val="00AF1320"/>
    <w:rsid w:val="00AF18C4"/>
    <w:rsid w:val="00AF1A52"/>
    <w:rsid w:val="00AF1BE9"/>
    <w:rsid w:val="00AF2AFC"/>
    <w:rsid w:val="00AF2E67"/>
    <w:rsid w:val="00AF3082"/>
    <w:rsid w:val="00AF3BF8"/>
    <w:rsid w:val="00AF41F4"/>
    <w:rsid w:val="00AF42C0"/>
    <w:rsid w:val="00AF42DA"/>
    <w:rsid w:val="00AF4965"/>
    <w:rsid w:val="00AF5A0D"/>
    <w:rsid w:val="00AF6119"/>
    <w:rsid w:val="00AF751F"/>
    <w:rsid w:val="00AF7A39"/>
    <w:rsid w:val="00B0059F"/>
    <w:rsid w:val="00B00F4A"/>
    <w:rsid w:val="00B02580"/>
    <w:rsid w:val="00B04C51"/>
    <w:rsid w:val="00B058A1"/>
    <w:rsid w:val="00B0616B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52"/>
    <w:rsid w:val="00B14392"/>
    <w:rsid w:val="00B146C8"/>
    <w:rsid w:val="00B15BF9"/>
    <w:rsid w:val="00B15DBC"/>
    <w:rsid w:val="00B15FE7"/>
    <w:rsid w:val="00B161E2"/>
    <w:rsid w:val="00B163C2"/>
    <w:rsid w:val="00B164BB"/>
    <w:rsid w:val="00B166DF"/>
    <w:rsid w:val="00B16F70"/>
    <w:rsid w:val="00B17B19"/>
    <w:rsid w:val="00B209A4"/>
    <w:rsid w:val="00B20E65"/>
    <w:rsid w:val="00B20FBD"/>
    <w:rsid w:val="00B21360"/>
    <w:rsid w:val="00B21AAE"/>
    <w:rsid w:val="00B21DF7"/>
    <w:rsid w:val="00B2206C"/>
    <w:rsid w:val="00B228D3"/>
    <w:rsid w:val="00B23782"/>
    <w:rsid w:val="00B241D5"/>
    <w:rsid w:val="00B249A7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40C5"/>
    <w:rsid w:val="00B3567D"/>
    <w:rsid w:val="00B359A4"/>
    <w:rsid w:val="00B35DA2"/>
    <w:rsid w:val="00B3625C"/>
    <w:rsid w:val="00B37764"/>
    <w:rsid w:val="00B40A06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D2F"/>
    <w:rsid w:val="00B45E76"/>
    <w:rsid w:val="00B47F45"/>
    <w:rsid w:val="00B50BCC"/>
    <w:rsid w:val="00B50F1B"/>
    <w:rsid w:val="00B510DC"/>
    <w:rsid w:val="00B5255B"/>
    <w:rsid w:val="00B5266D"/>
    <w:rsid w:val="00B52E37"/>
    <w:rsid w:val="00B53CFA"/>
    <w:rsid w:val="00B55B5C"/>
    <w:rsid w:val="00B55B60"/>
    <w:rsid w:val="00B55D30"/>
    <w:rsid w:val="00B56D3A"/>
    <w:rsid w:val="00B57514"/>
    <w:rsid w:val="00B613A9"/>
    <w:rsid w:val="00B61F7E"/>
    <w:rsid w:val="00B625B5"/>
    <w:rsid w:val="00B63601"/>
    <w:rsid w:val="00B637CB"/>
    <w:rsid w:val="00B637DD"/>
    <w:rsid w:val="00B64825"/>
    <w:rsid w:val="00B65F44"/>
    <w:rsid w:val="00B66182"/>
    <w:rsid w:val="00B66DF6"/>
    <w:rsid w:val="00B67FC9"/>
    <w:rsid w:val="00B70AFF"/>
    <w:rsid w:val="00B724B1"/>
    <w:rsid w:val="00B7257A"/>
    <w:rsid w:val="00B727CF"/>
    <w:rsid w:val="00B73123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7155"/>
    <w:rsid w:val="00B80476"/>
    <w:rsid w:val="00B8132B"/>
    <w:rsid w:val="00B81493"/>
    <w:rsid w:val="00B819B5"/>
    <w:rsid w:val="00B81D48"/>
    <w:rsid w:val="00B81DDF"/>
    <w:rsid w:val="00B82C14"/>
    <w:rsid w:val="00B8372E"/>
    <w:rsid w:val="00B840C5"/>
    <w:rsid w:val="00B859E9"/>
    <w:rsid w:val="00B85A17"/>
    <w:rsid w:val="00B85CAA"/>
    <w:rsid w:val="00B86B97"/>
    <w:rsid w:val="00B870BD"/>
    <w:rsid w:val="00B874A8"/>
    <w:rsid w:val="00B908A8"/>
    <w:rsid w:val="00B90FD9"/>
    <w:rsid w:val="00B927C8"/>
    <w:rsid w:val="00B9290C"/>
    <w:rsid w:val="00B930E8"/>
    <w:rsid w:val="00B93AC0"/>
    <w:rsid w:val="00B93DB2"/>
    <w:rsid w:val="00B94163"/>
    <w:rsid w:val="00B94292"/>
    <w:rsid w:val="00B94637"/>
    <w:rsid w:val="00B94C9D"/>
    <w:rsid w:val="00B950D8"/>
    <w:rsid w:val="00B95638"/>
    <w:rsid w:val="00B95D34"/>
    <w:rsid w:val="00B95F09"/>
    <w:rsid w:val="00B96C9E"/>
    <w:rsid w:val="00BA00A9"/>
    <w:rsid w:val="00BA094A"/>
    <w:rsid w:val="00BA0A43"/>
    <w:rsid w:val="00BA1424"/>
    <w:rsid w:val="00BA17D8"/>
    <w:rsid w:val="00BA18FF"/>
    <w:rsid w:val="00BA425F"/>
    <w:rsid w:val="00BA4367"/>
    <w:rsid w:val="00BA5650"/>
    <w:rsid w:val="00BA5E44"/>
    <w:rsid w:val="00BA653A"/>
    <w:rsid w:val="00BA74B7"/>
    <w:rsid w:val="00BA78BE"/>
    <w:rsid w:val="00BA7E91"/>
    <w:rsid w:val="00BB14EA"/>
    <w:rsid w:val="00BB2BB0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7445"/>
    <w:rsid w:val="00BB793C"/>
    <w:rsid w:val="00BB79A0"/>
    <w:rsid w:val="00BC0C1E"/>
    <w:rsid w:val="00BC31E1"/>
    <w:rsid w:val="00BC3516"/>
    <w:rsid w:val="00BC3523"/>
    <w:rsid w:val="00BC5544"/>
    <w:rsid w:val="00BC5E0D"/>
    <w:rsid w:val="00BC612A"/>
    <w:rsid w:val="00BC6567"/>
    <w:rsid w:val="00BC733C"/>
    <w:rsid w:val="00BC7E0D"/>
    <w:rsid w:val="00BD072D"/>
    <w:rsid w:val="00BD139F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782F"/>
    <w:rsid w:val="00BD78F0"/>
    <w:rsid w:val="00BD799A"/>
    <w:rsid w:val="00BD7ABE"/>
    <w:rsid w:val="00BE0B9B"/>
    <w:rsid w:val="00BE1502"/>
    <w:rsid w:val="00BE17E5"/>
    <w:rsid w:val="00BE2320"/>
    <w:rsid w:val="00BE2A08"/>
    <w:rsid w:val="00BE397E"/>
    <w:rsid w:val="00BE4BC9"/>
    <w:rsid w:val="00BE531C"/>
    <w:rsid w:val="00BE611F"/>
    <w:rsid w:val="00BE685E"/>
    <w:rsid w:val="00BE7361"/>
    <w:rsid w:val="00BE76F1"/>
    <w:rsid w:val="00BE7940"/>
    <w:rsid w:val="00BE7ECD"/>
    <w:rsid w:val="00BF0551"/>
    <w:rsid w:val="00BF0A9E"/>
    <w:rsid w:val="00BF1686"/>
    <w:rsid w:val="00BF17AA"/>
    <w:rsid w:val="00BF2219"/>
    <w:rsid w:val="00BF2473"/>
    <w:rsid w:val="00BF268D"/>
    <w:rsid w:val="00BF289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6BC"/>
    <w:rsid w:val="00C03731"/>
    <w:rsid w:val="00C0395F"/>
    <w:rsid w:val="00C03E0B"/>
    <w:rsid w:val="00C05DBB"/>
    <w:rsid w:val="00C05E86"/>
    <w:rsid w:val="00C05EFD"/>
    <w:rsid w:val="00C0630A"/>
    <w:rsid w:val="00C06E3A"/>
    <w:rsid w:val="00C07AA3"/>
    <w:rsid w:val="00C07D62"/>
    <w:rsid w:val="00C10067"/>
    <w:rsid w:val="00C129C6"/>
    <w:rsid w:val="00C133F9"/>
    <w:rsid w:val="00C13B5E"/>
    <w:rsid w:val="00C14183"/>
    <w:rsid w:val="00C144F0"/>
    <w:rsid w:val="00C14FA2"/>
    <w:rsid w:val="00C16267"/>
    <w:rsid w:val="00C1639A"/>
    <w:rsid w:val="00C1649F"/>
    <w:rsid w:val="00C1722A"/>
    <w:rsid w:val="00C17A03"/>
    <w:rsid w:val="00C17B7F"/>
    <w:rsid w:val="00C20101"/>
    <w:rsid w:val="00C20273"/>
    <w:rsid w:val="00C20898"/>
    <w:rsid w:val="00C2100A"/>
    <w:rsid w:val="00C215BD"/>
    <w:rsid w:val="00C2180B"/>
    <w:rsid w:val="00C21FC7"/>
    <w:rsid w:val="00C2252B"/>
    <w:rsid w:val="00C23B34"/>
    <w:rsid w:val="00C24952"/>
    <w:rsid w:val="00C24F71"/>
    <w:rsid w:val="00C2522B"/>
    <w:rsid w:val="00C25A16"/>
    <w:rsid w:val="00C2721F"/>
    <w:rsid w:val="00C27521"/>
    <w:rsid w:val="00C278D7"/>
    <w:rsid w:val="00C27A5B"/>
    <w:rsid w:val="00C3003F"/>
    <w:rsid w:val="00C300E3"/>
    <w:rsid w:val="00C3084A"/>
    <w:rsid w:val="00C30C99"/>
    <w:rsid w:val="00C31387"/>
    <w:rsid w:val="00C31760"/>
    <w:rsid w:val="00C31B69"/>
    <w:rsid w:val="00C31C2C"/>
    <w:rsid w:val="00C33E4C"/>
    <w:rsid w:val="00C34F1D"/>
    <w:rsid w:val="00C35453"/>
    <w:rsid w:val="00C36476"/>
    <w:rsid w:val="00C36508"/>
    <w:rsid w:val="00C36D24"/>
    <w:rsid w:val="00C37823"/>
    <w:rsid w:val="00C37A1B"/>
    <w:rsid w:val="00C40787"/>
    <w:rsid w:val="00C40876"/>
    <w:rsid w:val="00C40EB1"/>
    <w:rsid w:val="00C41014"/>
    <w:rsid w:val="00C411CE"/>
    <w:rsid w:val="00C42086"/>
    <w:rsid w:val="00C43040"/>
    <w:rsid w:val="00C43133"/>
    <w:rsid w:val="00C431BE"/>
    <w:rsid w:val="00C431E5"/>
    <w:rsid w:val="00C4418C"/>
    <w:rsid w:val="00C453AE"/>
    <w:rsid w:val="00C454D8"/>
    <w:rsid w:val="00C45F9F"/>
    <w:rsid w:val="00C46116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7CE"/>
    <w:rsid w:val="00C61D0C"/>
    <w:rsid w:val="00C61D5C"/>
    <w:rsid w:val="00C61EF1"/>
    <w:rsid w:val="00C6229E"/>
    <w:rsid w:val="00C631E1"/>
    <w:rsid w:val="00C6352F"/>
    <w:rsid w:val="00C63FED"/>
    <w:rsid w:val="00C65000"/>
    <w:rsid w:val="00C65408"/>
    <w:rsid w:val="00C6591C"/>
    <w:rsid w:val="00C66422"/>
    <w:rsid w:val="00C66902"/>
    <w:rsid w:val="00C67149"/>
    <w:rsid w:val="00C671DC"/>
    <w:rsid w:val="00C67A0E"/>
    <w:rsid w:val="00C70512"/>
    <w:rsid w:val="00C70633"/>
    <w:rsid w:val="00C70F62"/>
    <w:rsid w:val="00C7107D"/>
    <w:rsid w:val="00C7206A"/>
    <w:rsid w:val="00C72095"/>
    <w:rsid w:val="00C7332F"/>
    <w:rsid w:val="00C736BD"/>
    <w:rsid w:val="00C73990"/>
    <w:rsid w:val="00C74517"/>
    <w:rsid w:val="00C75502"/>
    <w:rsid w:val="00C762D9"/>
    <w:rsid w:val="00C763C4"/>
    <w:rsid w:val="00C76454"/>
    <w:rsid w:val="00C76C9F"/>
    <w:rsid w:val="00C76DDE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611C"/>
    <w:rsid w:val="00C866DB"/>
    <w:rsid w:val="00C877F8"/>
    <w:rsid w:val="00C90839"/>
    <w:rsid w:val="00C912EC"/>
    <w:rsid w:val="00C91565"/>
    <w:rsid w:val="00C91F70"/>
    <w:rsid w:val="00C9247F"/>
    <w:rsid w:val="00C92C0A"/>
    <w:rsid w:val="00C9363B"/>
    <w:rsid w:val="00C9369B"/>
    <w:rsid w:val="00C94253"/>
    <w:rsid w:val="00C94B15"/>
    <w:rsid w:val="00C95672"/>
    <w:rsid w:val="00C95A95"/>
    <w:rsid w:val="00C96D18"/>
    <w:rsid w:val="00CA104D"/>
    <w:rsid w:val="00CA18F2"/>
    <w:rsid w:val="00CA1B84"/>
    <w:rsid w:val="00CA243A"/>
    <w:rsid w:val="00CA2934"/>
    <w:rsid w:val="00CA379B"/>
    <w:rsid w:val="00CA3D19"/>
    <w:rsid w:val="00CA5028"/>
    <w:rsid w:val="00CA5D94"/>
    <w:rsid w:val="00CA6623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4A0"/>
    <w:rsid w:val="00CB4834"/>
    <w:rsid w:val="00CB563E"/>
    <w:rsid w:val="00CB6031"/>
    <w:rsid w:val="00CB6A63"/>
    <w:rsid w:val="00CB7407"/>
    <w:rsid w:val="00CB751D"/>
    <w:rsid w:val="00CB767A"/>
    <w:rsid w:val="00CB7E8A"/>
    <w:rsid w:val="00CC00BD"/>
    <w:rsid w:val="00CC05AF"/>
    <w:rsid w:val="00CC0D08"/>
    <w:rsid w:val="00CC1ABE"/>
    <w:rsid w:val="00CC2193"/>
    <w:rsid w:val="00CC2266"/>
    <w:rsid w:val="00CC381F"/>
    <w:rsid w:val="00CC42DF"/>
    <w:rsid w:val="00CC62E5"/>
    <w:rsid w:val="00CC70E0"/>
    <w:rsid w:val="00CC70F4"/>
    <w:rsid w:val="00CC73F5"/>
    <w:rsid w:val="00CC7AB7"/>
    <w:rsid w:val="00CD0455"/>
    <w:rsid w:val="00CD0BE7"/>
    <w:rsid w:val="00CD1162"/>
    <w:rsid w:val="00CD194C"/>
    <w:rsid w:val="00CD1E58"/>
    <w:rsid w:val="00CD30F1"/>
    <w:rsid w:val="00CD3496"/>
    <w:rsid w:val="00CD3942"/>
    <w:rsid w:val="00CD3DDC"/>
    <w:rsid w:val="00CD4446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1697"/>
    <w:rsid w:val="00CE1D5C"/>
    <w:rsid w:val="00CE2917"/>
    <w:rsid w:val="00CE2A2B"/>
    <w:rsid w:val="00CE2F43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7E98"/>
    <w:rsid w:val="00CE7FF2"/>
    <w:rsid w:val="00CF0274"/>
    <w:rsid w:val="00CF02B5"/>
    <w:rsid w:val="00CF061E"/>
    <w:rsid w:val="00CF1094"/>
    <w:rsid w:val="00CF16DF"/>
    <w:rsid w:val="00CF1BCB"/>
    <w:rsid w:val="00CF1FDD"/>
    <w:rsid w:val="00CF2EC3"/>
    <w:rsid w:val="00CF307F"/>
    <w:rsid w:val="00CF31A4"/>
    <w:rsid w:val="00CF38F7"/>
    <w:rsid w:val="00CF3AE4"/>
    <w:rsid w:val="00CF3C2F"/>
    <w:rsid w:val="00CF4DB0"/>
    <w:rsid w:val="00CF4F27"/>
    <w:rsid w:val="00CF50BE"/>
    <w:rsid w:val="00CF67E3"/>
    <w:rsid w:val="00CF6F99"/>
    <w:rsid w:val="00CF770B"/>
    <w:rsid w:val="00CF7D09"/>
    <w:rsid w:val="00D001C6"/>
    <w:rsid w:val="00D00FD4"/>
    <w:rsid w:val="00D010CE"/>
    <w:rsid w:val="00D012E3"/>
    <w:rsid w:val="00D02926"/>
    <w:rsid w:val="00D03325"/>
    <w:rsid w:val="00D04974"/>
    <w:rsid w:val="00D0548E"/>
    <w:rsid w:val="00D056D0"/>
    <w:rsid w:val="00D05891"/>
    <w:rsid w:val="00D05B91"/>
    <w:rsid w:val="00D05F40"/>
    <w:rsid w:val="00D05F56"/>
    <w:rsid w:val="00D0639A"/>
    <w:rsid w:val="00D07EE3"/>
    <w:rsid w:val="00D07F17"/>
    <w:rsid w:val="00D11A2D"/>
    <w:rsid w:val="00D11ADF"/>
    <w:rsid w:val="00D12042"/>
    <w:rsid w:val="00D14C22"/>
    <w:rsid w:val="00D14D60"/>
    <w:rsid w:val="00D14FEA"/>
    <w:rsid w:val="00D15975"/>
    <w:rsid w:val="00D15E7C"/>
    <w:rsid w:val="00D16EC3"/>
    <w:rsid w:val="00D202A4"/>
    <w:rsid w:val="00D2036A"/>
    <w:rsid w:val="00D2131D"/>
    <w:rsid w:val="00D214D4"/>
    <w:rsid w:val="00D2274A"/>
    <w:rsid w:val="00D23B63"/>
    <w:rsid w:val="00D23B99"/>
    <w:rsid w:val="00D23F2B"/>
    <w:rsid w:val="00D23FB5"/>
    <w:rsid w:val="00D24876"/>
    <w:rsid w:val="00D258FE"/>
    <w:rsid w:val="00D25B23"/>
    <w:rsid w:val="00D2643F"/>
    <w:rsid w:val="00D264C8"/>
    <w:rsid w:val="00D266CE"/>
    <w:rsid w:val="00D26B71"/>
    <w:rsid w:val="00D26BB1"/>
    <w:rsid w:val="00D2799A"/>
    <w:rsid w:val="00D27AF7"/>
    <w:rsid w:val="00D27B18"/>
    <w:rsid w:val="00D30512"/>
    <w:rsid w:val="00D31176"/>
    <w:rsid w:val="00D3136C"/>
    <w:rsid w:val="00D31C4C"/>
    <w:rsid w:val="00D32AA5"/>
    <w:rsid w:val="00D32D11"/>
    <w:rsid w:val="00D33365"/>
    <w:rsid w:val="00D3377E"/>
    <w:rsid w:val="00D33EDE"/>
    <w:rsid w:val="00D34A4A"/>
    <w:rsid w:val="00D35BB8"/>
    <w:rsid w:val="00D35F22"/>
    <w:rsid w:val="00D36A1A"/>
    <w:rsid w:val="00D374EB"/>
    <w:rsid w:val="00D40538"/>
    <w:rsid w:val="00D4055E"/>
    <w:rsid w:val="00D405DE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689"/>
    <w:rsid w:val="00D466E4"/>
    <w:rsid w:val="00D50146"/>
    <w:rsid w:val="00D50833"/>
    <w:rsid w:val="00D50A6A"/>
    <w:rsid w:val="00D50C50"/>
    <w:rsid w:val="00D534DA"/>
    <w:rsid w:val="00D53737"/>
    <w:rsid w:val="00D53E1B"/>
    <w:rsid w:val="00D541BA"/>
    <w:rsid w:val="00D55137"/>
    <w:rsid w:val="00D552F0"/>
    <w:rsid w:val="00D5647E"/>
    <w:rsid w:val="00D56703"/>
    <w:rsid w:val="00D57158"/>
    <w:rsid w:val="00D571A1"/>
    <w:rsid w:val="00D57CF8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9DC"/>
    <w:rsid w:val="00D65D77"/>
    <w:rsid w:val="00D65F1E"/>
    <w:rsid w:val="00D66EBB"/>
    <w:rsid w:val="00D67725"/>
    <w:rsid w:val="00D67E2D"/>
    <w:rsid w:val="00D71153"/>
    <w:rsid w:val="00D71EA0"/>
    <w:rsid w:val="00D727E9"/>
    <w:rsid w:val="00D7458B"/>
    <w:rsid w:val="00D74A27"/>
    <w:rsid w:val="00D758F7"/>
    <w:rsid w:val="00D75E92"/>
    <w:rsid w:val="00D76AF7"/>
    <w:rsid w:val="00D776E8"/>
    <w:rsid w:val="00D777DF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52D2"/>
    <w:rsid w:val="00D85C05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254"/>
    <w:rsid w:val="00D96DB9"/>
    <w:rsid w:val="00DA0686"/>
    <w:rsid w:val="00DA0B71"/>
    <w:rsid w:val="00DA1D95"/>
    <w:rsid w:val="00DA271F"/>
    <w:rsid w:val="00DA2F4A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429"/>
    <w:rsid w:val="00DA68E3"/>
    <w:rsid w:val="00DA6E6A"/>
    <w:rsid w:val="00DA74C8"/>
    <w:rsid w:val="00DB0425"/>
    <w:rsid w:val="00DB09F2"/>
    <w:rsid w:val="00DB0B12"/>
    <w:rsid w:val="00DB0F51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23D4"/>
    <w:rsid w:val="00DC2851"/>
    <w:rsid w:val="00DC317C"/>
    <w:rsid w:val="00DC3EEB"/>
    <w:rsid w:val="00DC4E73"/>
    <w:rsid w:val="00DC670C"/>
    <w:rsid w:val="00DC712B"/>
    <w:rsid w:val="00DC7C98"/>
    <w:rsid w:val="00DD0966"/>
    <w:rsid w:val="00DD2715"/>
    <w:rsid w:val="00DD3004"/>
    <w:rsid w:val="00DD3097"/>
    <w:rsid w:val="00DD371F"/>
    <w:rsid w:val="00DD3CAD"/>
    <w:rsid w:val="00DD77B0"/>
    <w:rsid w:val="00DD7B0A"/>
    <w:rsid w:val="00DD7FA5"/>
    <w:rsid w:val="00DE0036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5C8A"/>
    <w:rsid w:val="00DE66B6"/>
    <w:rsid w:val="00DE674E"/>
    <w:rsid w:val="00DE6E93"/>
    <w:rsid w:val="00DE7C9F"/>
    <w:rsid w:val="00DF0D73"/>
    <w:rsid w:val="00DF0FC3"/>
    <w:rsid w:val="00DF1069"/>
    <w:rsid w:val="00DF121F"/>
    <w:rsid w:val="00DF12D5"/>
    <w:rsid w:val="00DF144F"/>
    <w:rsid w:val="00DF170D"/>
    <w:rsid w:val="00DF1B9B"/>
    <w:rsid w:val="00DF1BAE"/>
    <w:rsid w:val="00DF1F60"/>
    <w:rsid w:val="00DF1FCD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5D7F"/>
    <w:rsid w:val="00DF6B67"/>
    <w:rsid w:val="00DF7D08"/>
    <w:rsid w:val="00E008D8"/>
    <w:rsid w:val="00E00C3F"/>
    <w:rsid w:val="00E00C4F"/>
    <w:rsid w:val="00E01315"/>
    <w:rsid w:val="00E01503"/>
    <w:rsid w:val="00E01C15"/>
    <w:rsid w:val="00E01FBA"/>
    <w:rsid w:val="00E024C8"/>
    <w:rsid w:val="00E03C92"/>
    <w:rsid w:val="00E0471A"/>
    <w:rsid w:val="00E04E2F"/>
    <w:rsid w:val="00E05615"/>
    <w:rsid w:val="00E0585A"/>
    <w:rsid w:val="00E05B61"/>
    <w:rsid w:val="00E060C4"/>
    <w:rsid w:val="00E06611"/>
    <w:rsid w:val="00E06B10"/>
    <w:rsid w:val="00E072DE"/>
    <w:rsid w:val="00E10D1E"/>
    <w:rsid w:val="00E10FAE"/>
    <w:rsid w:val="00E11038"/>
    <w:rsid w:val="00E1214F"/>
    <w:rsid w:val="00E12980"/>
    <w:rsid w:val="00E12CF3"/>
    <w:rsid w:val="00E13711"/>
    <w:rsid w:val="00E13F05"/>
    <w:rsid w:val="00E14743"/>
    <w:rsid w:val="00E14DE8"/>
    <w:rsid w:val="00E16AE5"/>
    <w:rsid w:val="00E171E3"/>
    <w:rsid w:val="00E177CD"/>
    <w:rsid w:val="00E177E2"/>
    <w:rsid w:val="00E21754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1C8"/>
    <w:rsid w:val="00E27F9E"/>
    <w:rsid w:val="00E310A7"/>
    <w:rsid w:val="00E31211"/>
    <w:rsid w:val="00E3148F"/>
    <w:rsid w:val="00E31496"/>
    <w:rsid w:val="00E31CB7"/>
    <w:rsid w:val="00E32336"/>
    <w:rsid w:val="00E323B7"/>
    <w:rsid w:val="00E323F2"/>
    <w:rsid w:val="00E325D4"/>
    <w:rsid w:val="00E32C55"/>
    <w:rsid w:val="00E335E4"/>
    <w:rsid w:val="00E33B71"/>
    <w:rsid w:val="00E357FB"/>
    <w:rsid w:val="00E363BD"/>
    <w:rsid w:val="00E367EA"/>
    <w:rsid w:val="00E36AC9"/>
    <w:rsid w:val="00E36E21"/>
    <w:rsid w:val="00E36E79"/>
    <w:rsid w:val="00E37CDC"/>
    <w:rsid w:val="00E414B2"/>
    <w:rsid w:val="00E41E53"/>
    <w:rsid w:val="00E42D3B"/>
    <w:rsid w:val="00E43C45"/>
    <w:rsid w:val="00E43E08"/>
    <w:rsid w:val="00E44EFC"/>
    <w:rsid w:val="00E45854"/>
    <w:rsid w:val="00E46060"/>
    <w:rsid w:val="00E460A0"/>
    <w:rsid w:val="00E47038"/>
    <w:rsid w:val="00E4772D"/>
    <w:rsid w:val="00E47F34"/>
    <w:rsid w:val="00E50AB6"/>
    <w:rsid w:val="00E51DBF"/>
    <w:rsid w:val="00E52110"/>
    <w:rsid w:val="00E5213B"/>
    <w:rsid w:val="00E52404"/>
    <w:rsid w:val="00E52438"/>
    <w:rsid w:val="00E52A5E"/>
    <w:rsid w:val="00E52B30"/>
    <w:rsid w:val="00E52E83"/>
    <w:rsid w:val="00E53D6E"/>
    <w:rsid w:val="00E5471C"/>
    <w:rsid w:val="00E564D3"/>
    <w:rsid w:val="00E567AE"/>
    <w:rsid w:val="00E56A7C"/>
    <w:rsid w:val="00E573E2"/>
    <w:rsid w:val="00E60994"/>
    <w:rsid w:val="00E622FB"/>
    <w:rsid w:val="00E6314D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02B7"/>
    <w:rsid w:val="00E71184"/>
    <w:rsid w:val="00E71658"/>
    <w:rsid w:val="00E7169D"/>
    <w:rsid w:val="00E71A1A"/>
    <w:rsid w:val="00E71A83"/>
    <w:rsid w:val="00E71B3C"/>
    <w:rsid w:val="00E71D06"/>
    <w:rsid w:val="00E7366A"/>
    <w:rsid w:val="00E73767"/>
    <w:rsid w:val="00E73E85"/>
    <w:rsid w:val="00E748CC"/>
    <w:rsid w:val="00E74A7C"/>
    <w:rsid w:val="00E759AC"/>
    <w:rsid w:val="00E76095"/>
    <w:rsid w:val="00E77C05"/>
    <w:rsid w:val="00E8019B"/>
    <w:rsid w:val="00E80F7D"/>
    <w:rsid w:val="00E81B09"/>
    <w:rsid w:val="00E82262"/>
    <w:rsid w:val="00E82427"/>
    <w:rsid w:val="00E827BC"/>
    <w:rsid w:val="00E828EE"/>
    <w:rsid w:val="00E8387E"/>
    <w:rsid w:val="00E840D9"/>
    <w:rsid w:val="00E84460"/>
    <w:rsid w:val="00E85053"/>
    <w:rsid w:val="00E8580B"/>
    <w:rsid w:val="00E86642"/>
    <w:rsid w:val="00E871DC"/>
    <w:rsid w:val="00E87508"/>
    <w:rsid w:val="00E875AC"/>
    <w:rsid w:val="00E87DAF"/>
    <w:rsid w:val="00E9036C"/>
    <w:rsid w:val="00E90C72"/>
    <w:rsid w:val="00E912C1"/>
    <w:rsid w:val="00E91BE5"/>
    <w:rsid w:val="00E921C4"/>
    <w:rsid w:val="00E92A09"/>
    <w:rsid w:val="00E92F10"/>
    <w:rsid w:val="00E94088"/>
    <w:rsid w:val="00E94239"/>
    <w:rsid w:val="00E94284"/>
    <w:rsid w:val="00E9449A"/>
    <w:rsid w:val="00E95B82"/>
    <w:rsid w:val="00E960C6"/>
    <w:rsid w:val="00E96D3A"/>
    <w:rsid w:val="00E978A5"/>
    <w:rsid w:val="00EA0095"/>
    <w:rsid w:val="00EA0306"/>
    <w:rsid w:val="00EA05A8"/>
    <w:rsid w:val="00EA0913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9"/>
    <w:rsid w:val="00EB2CD2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C05C8"/>
    <w:rsid w:val="00EC09E4"/>
    <w:rsid w:val="00EC0E75"/>
    <w:rsid w:val="00EC14E7"/>
    <w:rsid w:val="00EC20B6"/>
    <w:rsid w:val="00EC3B82"/>
    <w:rsid w:val="00EC5176"/>
    <w:rsid w:val="00EC566E"/>
    <w:rsid w:val="00EC5713"/>
    <w:rsid w:val="00EC57EA"/>
    <w:rsid w:val="00EC57F3"/>
    <w:rsid w:val="00EC5E29"/>
    <w:rsid w:val="00EC6E38"/>
    <w:rsid w:val="00EC6F8B"/>
    <w:rsid w:val="00ED02F7"/>
    <w:rsid w:val="00ED05D7"/>
    <w:rsid w:val="00ED0742"/>
    <w:rsid w:val="00ED083E"/>
    <w:rsid w:val="00ED0EB0"/>
    <w:rsid w:val="00ED1196"/>
    <w:rsid w:val="00ED309F"/>
    <w:rsid w:val="00ED38E0"/>
    <w:rsid w:val="00ED42E7"/>
    <w:rsid w:val="00ED4968"/>
    <w:rsid w:val="00ED4A81"/>
    <w:rsid w:val="00ED4E32"/>
    <w:rsid w:val="00ED52AD"/>
    <w:rsid w:val="00ED57E7"/>
    <w:rsid w:val="00ED6A3C"/>
    <w:rsid w:val="00ED6DE2"/>
    <w:rsid w:val="00ED70A2"/>
    <w:rsid w:val="00EE09FA"/>
    <w:rsid w:val="00EE0C04"/>
    <w:rsid w:val="00EE0D89"/>
    <w:rsid w:val="00EE12B9"/>
    <w:rsid w:val="00EE1762"/>
    <w:rsid w:val="00EE1AC1"/>
    <w:rsid w:val="00EE1CE5"/>
    <w:rsid w:val="00EE236E"/>
    <w:rsid w:val="00EE2CF1"/>
    <w:rsid w:val="00EE32C0"/>
    <w:rsid w:val="00EE3501"/>
    <w:rsid w:val="00EE39E9"/>
    <w:rsid w:val="00EE3BA4"/>
    <w:rsid w:val="00EE4147"/>
    <w:rsid w:val="00EE46E0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D82"/>
    <w:rsid w:val="00EF4BD3"/>
    <w:rsid w:val="00EF4E03"/>
    <w:rsid w:val="00EF53E2"/>
    <w:rsid w:val="00EF5DCE"/>
    <w:rsid w:val="00EF5F3B"/>
    <w:rsid w:val="00EF67F2"/>
    <w:rsid w:val="00EF7F21"/>
    <w:rsid w:val="00F0033C"/>
    <w:rsid w:val="00F0053A"/>
    <w:rsid w:val="00F00C40"/>
    <w:rsid w:val="00F010EB"/>
    <w:rsid w:val="00F01888"/>
    <w:rsid w:val="00F01E2B"/>
    <w:rsid w:val="00F030E8"/>
    <w:rsid w:val="00F032D6"/>
    <w:rsid w:val="00F0336F"/>
    <w:rsid w:val="00F042A5"/>
    <w:rsid w:val="00F04458"/>
    <w:rsid w:val="00F04EE9"/>
    <w:rsid w:val="00F05EC1"/>
    <w:rsid w:val="00F06152"/>
    <w:rsid w:val="00F07432"/>
    <w:rsid w:val="00F07E9A"/>
    <w:rsid w:val="00F102E6"/>
    <w:rsid w:val="00F103BF"/>
    <w:rsid w:val="00F10B2B"/>
    <w:rsid w:val="00F10C82"/>
    <w:rsid w:val="00F11C38"/>
    <w:rsid w:val="00F11F98"/>
    <w:rsid w:val="00F122C7"/>
    <w:rsid w:val="00F1454D"/>
    <w:rsid w:val="00F149AA"/>
    <w:rsid w:val="00F14DF4"/>
    <w:rsid w:val="00F15523"/>
    <w:rsid w:val="00F15868"/>
    <w:rsid w:val="00F16FC9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CC0"/>
    <w:rsid w:val="00F23F85"/>
    <w:rsid w:val="00F247CD"/>
    <w:rsid w:val="00F25188"/>
    <w:rsid w:val="00F25434"/>
    <w:rsid w:val="00F2644A"/>
    <w:rsid w:val="00F268E3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359"/>
    <w:rsid w:val="00F32D0D"/>
    <w:rsid w:val="00F32E44"/>
    <w:rsid w:val="00F34493"/>
    <w:rsid w:val="00F34862"/>
    <w:rsid w:val="00F358A3"/>
    <w:rsid w:val="00F362AD"/>
    <w:rsid w:val="00F3634B"/>
    <w:rsid w:val="00F4073C"/>
    <w:rsid w:val="00F41F06"/>
    <w:rsid w:val="00F4231A"/>
    <w:rsid w:val="00F439AF"/>
    <w:rsid w:val="00F44188"/>
    <w:rsid w:val="00F44F02"/>
    <w:rsid w:val="00F44F24"/>
    <w:rsid w:val="00F45B68"/>
    <w:rsid w:val="00F473EB"/>
    <w:rsid w:val="00F47BA9"/>
    <w:rsid w:val="00F50133"/>
    <w:rsid w:val="00F506DF"/>
    <w:rsid w:val="00F51539"/>
    <w:rsid w:val="00F520BB"/>
    <w:rsid w:val="00F52699"/>
    <w:rsid w:val="00F52F3C"/>
    <w:rsid w:val="00F5333C"/>
    <w:rsid w:val="00F53B04"/>
    <w:rsid w:val="00F55310"/>
    <w:rsid w:val="00F5567F"/>
    <w:rsid w:val="00F55BEA"/>
    <w:rsid w:val="00F56778"/>
    <w:rsid w:val="00F57077"/>
    <w:rsid w:val="00F578CF"/>
    <w:rsid w:val="00F57DC6"/>
    <w:rsid w:val="00F6118C"/>
    <w:rsid w:val="00F6148F"/>
    <w:rsid w:val="00F617F2"/>
    <w:rsid w:val="00F61A4B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7FF"/>
    <w:rsid w:val="00F67F31"/>
    <w:rsid w:val="00F71C1C"/>
    <w:rsid w:val="00F71C88"/>
    <w:rsid w:val="00F730C4"/>
    <w:rsid w:val="00F7375F"/>
    <w:rsid w:val="00F73C81"/>
    <w:rsid w:val="00F73DB7"/>
    <w:rsid w:val="00F758E4"/>
    <w:rsid w:val="00F75A15"/>
    <w:rsid w:val="00F75AF5"/>
    <w:rsid w:val="00F76063"/>
    <w:rsid w:val="00F76308"/>
    <w:rsid w:val="00F7770F"/>
    <w:rsid w:val="00F778EA"/>
    <w:rsid w:val="00F778EE"/>
    <w:rsid w:val="00F81DE3"/>
    <w:rsid w:val="00F834E8"/>
    <w:rsid w:val="00F8357F"/>
    <w:rsid w:val="00F83705"/>
    <w:rsid w:val="00F840E2"/>
    <w:rsid w:val="00F85EB1"/>
    <w:rsid w:val="00F86034"/>
    <w:rsid w:val="00F86D07"/>
    <w:rsid w:val="00F87A20"/>
    <w:rsid w:val="00F87A26"/>
    <w:rsid w:val="00F87B90"/>
    <w:rsid w:val="00F87D90"/>
    <w:rsid w:val="00F90FDD"/>
    <w:rsid w:val="00F910FB"/>
    <w:rsid w:val="00F912FE"/>
    <w:rsid w:val="00F91C85"/>
    <w:rsid w:val="00F91F0B"/>
    <w:rsid w:val="00F931FF"/>
    <w:rsid w:val="00F9394B"/>
    <w:rsid w:val="00F94B54"/>
    <w:rsid w:val="00F954B5"/>
    <w:rsid w:val="00F95F0B"/>
    <w:rsid w:val="00FA04B0"/>
    <w:rsid w:val="00FA0E83"/>
    <w:rsid w:val="00FA20B0"/>
    <w:rsid w:val="00FA3040"/>
    <w:rsid w:val="00FA3F0A"/>
    <w:rsid w:val="00FA44EE"/>
    <w:rsid w:val="00FA56E3"/>
    <w:rsid w:val="00FA64BB"/>
    <w:rsid w:val="00FA66D5"/>
    <w:rsid w:val="00FA6978"/>
    <w:rsid w:val="00FA6B19"/>
    <w:rsid w:val="00FA732A"/>
    <w:rsid w:val="00FA73A5"/>
    <w:rsid w:val="00FA7E04"/>
    <w:rsid w:val="00FA7F4A"/>
    <w:rsid w:val="00FB00BD"/>
    <w:rsid w:val="00FB0593"/>
    <w:rsid w:val="00FB084B"/>
    <w:rsid w:val="00FB088D"/>
    <w:rsid w:val="00FB119C"/>
    <w:rsid w:val="00FB2DDC"/>
    <w:rsid w:val="00FB37FC"/>
    <w:rsid w:val="00FB388E"/>
    <w:rsid w:val="00FB3D53"/>
    <w:rsid w:val="00FB4162"/>
    <w:rsid w:val="00FB43BF"/>
    <w:rsid w:val="00FB53ED"/>
    <w:rsid w:val="00FB611A"/>
    <w:rsid w:val="00FB6FD8"/>
    <w:rsid w:val="00FB7657"/>
    <w:rsid w:val="00FB7923"/>
    <w:rsid w:val="00FB7CAE"/>
    <w:rsid w:val="00FC01F1"/>
    <w:rsid w:val="00FC10C4"/>
    <w:rsid w:val="00FC124C"/>
    <w:rsid w:val="00FC134F"/>
    <w:rsid w:val="00FC1610"/>
    <w:rsid w:val="00FC2287"/>
    <w:rsid w:val="00FC3EC2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1431"/>
    <w:rsid w:val="00FD2324"/>
    <w:rsid w:val="00FD2D4A"/>
    <w:rsid w:val="00FD30E5"/>
    <w:rsid w:val="00FD419F"/>
    <w:rsid w:val="00FD4222"/>
    <w:rsid w:val="00FD44B7"/>
    <w:rsid w:val="00FD471F"/>
    <w:rsid w:val="00FD4F92"/>
    <w:rsid w:val="00FD5264"/>
    <w:rsid w:val="00FD5377"/>
    <w:rsid w:val="00FD6699"/>
    <w:rsid w:val="00FD71F3"/>
    <w:rsid w:val="00FE03C1"/>
    <w:rsid w:val="00FE0E16"/>
    <w:rsid w:val="00FE0E82"/>
    <w:rsid w:val="00FE2238"/>
    <w:rsid w:val="00FE23C2"/>
    <w:rsid w:val="00FE2457"/>
    <w:rsid w:val="00FE3423"/>
    <w:rsid w:val="00FE5A6D"/>
    <w:rsid w:val="00FE6403"/>
    <w:rsid w:val="00FE645D"/>
    <w:rsid w:val="00FE6463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7568"/>
    <w:rsid w:val="00FF7B89"/>
    <w:rsid w:val="00FF7E3B"/>
    <w:rsid w:val="01889080"/>
    <w:rsid w:val="02CD4D13"/>
    <w:rsid w:val="02EC55C2"/>
    <w:rsid w:val="046EC718"/>
    <w:rsid w:val="059C832F"/>
    <w:rsid w:val="05EAB74E"/>
    <w:rsid w:val="085B259D"/>
    <w:rsid w:val="0A0B9CB7"/>
    <w:rsid w:val="0B55C483"/>
    <w:rsid w:val="0E0BFA20"/>
    <w:rsid w:val="0EA40B45"/>
    <w:rsid w:val="111CAEA5"/>
    <w:rsid w:val="139EEC2A"/>
    <w:rsid w:val="172245DE"/>
    <w:rsid w:val="1728C621"/>
    <w:rsid w:val="1742AF69"/>
    <w:rsid w:val="17A43778"/>
    <w:rsid w:val="17CA534C"/>
    <w:rsid w:val="1A9EA109"/>
    <w:rsid w:val="1C512DCE"/>
    <w:rsid w:val="1D334CC5"/>
    <w:rsid w:val="1FE474F9"/>
    <w:rsid w:val="20C682E1"/>
    <w:rsid w:val="213E07A1"/>
    <w:rsid w:val="229D327A"/>
    <w:rsid w:val="23E7A089"/>
    <w:rsid w:val="2778A1BC"/>
    <w:rsid w:val="27FB4B28"/>
    <w:rsid w:val="290384EF"/>
    <w:rsid w:val="29E2862E"/>
    <w:rsid w:val="2C0351EA"/>
    <w:rsid w:val="2C2B744C"/>
    <w:rsid w:val="2C367A6D"/>
    <w:rsid w:val="2EE1A9E9"/>
    <w:rsid w:val="2FA97EDF"/>
    <w:rsid w:val="30378666"/>
    <w:rsid w:val="31D551C4"/>
    <w:rsid w:val="3223A591"/>
    <w:rsid w:val="328A2C17"/>
    <w:rsid w:val="3481B425"/>
    <w:rsid w:val="348C95B0"/>
    <w:rsid w:val="3693878E"/>
    <w:rsid w:val="3D1BB500"/>
    <w:rsid w:val="3D3BB606"/>
    <w:rsid w:val="3E76EE2D"/>
    <w:rsid w:val="41913AF3"/>
    <w:rsid w:val="461D0039"/>
    <w:rsid w:val="49BBAF65"/>
    <w:rsid w:val="49F59848"/>
    <w:rsid w:val="4F073025"/>
    <w:rsid w:val="5427E0D8"/>
    <w:rsid w:val="56A86464"/>
    <w:rsid w:val="575F819A"/>
    <w:rsid w:val="5B7BD587"/>
    <w:rsid w:val="5D17A5E8"/>
    <w:rsid w:val="618F6490"/>
    <w:rsid w:val="62CCA6C9"/>
    <w:rsid w:val="62D90BEA"/>
    <w:rsid w:val="630828F1"/>
    <w:rsid w:val="636DBF0F"/>
    <w:rsid w:val="67F773E6"/>
    <w:rsid w:val="690F2AE6"/>
    <w:rsid w:val="6AB533AC"/>
    <w:rsid w:val="6C656725"/>
    <w:rsid w:val="6E7989E6"/>
    <w:rsid w:val="6F0D7662"/>
    <w:rsid w:val="700F35A4"/>
    <w:rsid w:val="71247530"/>
    <w:rsid w:val="7136641D"/>
    <w:rsid w:val="71FBAAE5"/>
    <w:rsid w:val="72767FF4"/>
    <w:rsid w:val="72DBD56B"/>
    <w:rsid w:val="7410A696"/>
    <w:rsid w:val="7527A0C0"/>
    <w:rsid w:val="75F70697"/>
    <w:rsid w:val="78369199"/>
    <w:rsid w:val="79AD98CA"/>
    <w:rsid w:val="7B00C210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77B0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uiPriority w:val="99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qFormat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qFormat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uiPriority w:val="99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1">
    <w:name w:val="B1 (文字)"/>
    <w:qFormat/>
    <w:locked/>
    <w:rsid w:val="0032790F"/>
    <w:rPr>
      <w:lang w:eastAsia="en-US"/>
    </w:rPr>
  </w:style>
  <w:style w:type="character" w:customStyle="1" w:styleId="apple-converted-space">
    <w:name w:val="apple-converted-space"/>
    <w:qFormat/>
    <w:rsid w:val="00AD42E7"/>
  </w:style>
  <w:style w:type="character" w:styleId="Strong">
    <w:name w:val="Strong"/>
    <w:basedOn w:val="DefaultParagraphFont"/>
    <w:uiPriority w:val="22"/>
    <w:qFormat/>
    <w:rsid w:val="00CE2F43"/>
    <w:rPr>
      <w:b/>
      <w:bCs/>
    </w:rPr>
  </w:style>
  <w:style w:type="paragraph" w:customStyle="1" w:styleId="Agreement">
    <w:name w:val="Agreement"/>
    <w:basedOn w:val="Normal"/>
    <w:next w:val="Normal"/>
    <w:uiPriority w:val="99"/>
    <w:qFormat/>
    <w:rsid w:val="00963D1B"/>
    <w:pPr>
      <w:numPr>
        <w:numId w:val="34"/>
      </w:numPr>
      <w:spacing w:before="60" w:after="0"/>
    </w:pPr>
    <w:rPr>
      <w:rFonts w:eastAsia="MS Mincho"/>
      <w:b/>
      <w:color w:val="C45911" w:themeColor="accent2" w:themeShade="BF"/>
      <w:sz w:val="16"/>
      <w:szCs w:val="24"/>
      <w:lang w:eastAsia="en-GB"/>
    </w:rPr>
  </w:style>
  <w:style w:type="paragraph" w:customStyle="1" w:styleId="tal0">
    <w:name w:val="tal"/>
    <w:basedOn w:val="Normal"/>
    <w:rsid w:val="009824DA"/>
    <w:pPr>
      <w:keepNext/>
      <w:autoSpaceDE w:val="0"/>
      <w:autoSpaceDN w:val="0"/>
      <w:spacing w:after="0"/>
    </w:pPr>
    <w:rPr>
      <w:rFonts w:ascii="Arial" w:eastAsiaTheme="minorEastAsia" w:hAnsi="Arial" w:cs="Arial"/>
      <w:lang w:val="en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1FFEBC74-D7E3-4EF5-83E9-A4FFCE4AF2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2</TotalTime>
  <Pages>2</Pages>
  <Words>829</Words>
  <Characters>4474</Characters>
  <Application>Microsoft Office Word</Application>
  <DocSecurity>0</DocSecurity>
  <Lines>37</Lines>
  <Paragraphs>10</Paragraphs>
  <ScaleCrop>false</ScaleCrop>
  <Company>ETSI Sophia Antipolis</Company>
  <LinksUpToDate>false</LinksUpToDate>
  <CharactersWithSpaces>5293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525</cp:revision>
  <cp:lastPrinted>2021-10-12T01:12:00Z</cp:lastPrinted>
  <dcterms:created xsi:type="dcterms:W3CDTF">2023-02-16T16:14:00Z</dcterms:created>
  <dcterms:modified xsi:type="dcterms:W3CDTF">2024-10-04T19:57:00Z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